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高速</w:t>
      </w:r>
      <w:bookmarkStart w:id="0" w:name="_GoBack"/>
      <w:bookmarkEnd w:id="0"/>
      <w:r>
        <w:rPr>
          <w:rFonts w:hint="eastAsia"/>
          <w:lang w:val="en-US" w:eastAsia="zh-CN"/>
        </w:rPr>
        <w:t>手机</w:t>
      </w:r>
      <w:r>
        <w:rPr>
          <w:rFonts w:hint="eastAsia"/>
        </w:rPr>
        <w:t>技术参数</w:t>
      </w:r>
    </w:p>
    <w:p>
      <w:pPr>
        <w:rPr>
          <w:rFonts w:hint="eastAsia"/>
        </w:rPr>
      </w:pPr>
      <w:r>
        <w:rPr>
          <w:rFonts w:hint="eastAsia"/>
        </w:rPr>
        <w:t>1、感控标准：100%零回吸,防交叉感染</w:t>
      </w:r>
    </w:p>
    <w:p>
      <w:pPr>
        <w:rPr>
          <w:rFonts w:hint="eastAsia"/>
        </w:rPr>
      </w:pPr>
      <w:r>
        <w:rPr>
          <w:rFonts w:hint="eastAsia"/>
        </w:rPr>
        <w:t>2、最大扭力：≥20W</w:t>
      </w:r>
    </w:p>
    <w:p>
      <w:pPr>
        <w:rPr>
          <w:rFonts w:hint="eastAsia"/>
        </w:rPr>
      </w:pPr>
      <w:r>
        <w:rPr>
          <w:rFonts w:hint="eastAsia"/>
        </w:rPr>
        <w:t>3、径向跳动：&lt;0.03㎜(提供证明文件)</w:t>
      </w:r>
    </w:p>
    <w:p>
      <w:pPr>
        <w:rPr>
          <w:rFonts w:hint="eastAsia"/>
        </w:rPr>
      </w:pPr>
      <w:r>
        <w:rPr>
          <w:rFonts w:hint="eastAsia"/>
        </w:rPr>
        <w:t>4、工作噪音：&lt;65dB</w:t>
      </w:r>
    </w:p>
    <w:p>
      <w:pPr>
        <w:rPr>
          <w:rFonts w:hint="eastAsia"/>
        </w:rPr>
      </w:pPr>
      <w:r>
        <w:rPr>
          <w:rFonts w:hint="eastAsia"/>
        </w:rPr>
        <w:t>5、机芯结构：开放式</w:t>
      </w:r>
    </w:p>
    <w:p>
      <w:pPr>
        <w:rPr>
          <w:rFonts w:hint="eastAsia"/>
        </w:rPr>
      </w:pPr>
      <w:r>
        <w:rPr>
          <w:rFonts w:hint="eastAsia"/>
        </w:rPr>
        <w:t>6、机头材质：不锈钢材质--防碰撞性更强</w:t>
      </w:r>
    </w:p>
    <w:p>
      <w:pPr>
        <w:rPr>
          <w:rFonts w:hint="eastAsia"/>
        </w:rPr>
      </w:pPr>
      <w:r>
        <w:rPr>
          <w:rFonts w:hint="eastAsia"/>
        </w:rPr>
        <w:t>7、机头结构：一体机头</w:t>
      </w:r>
    </w:p>
    <w:p>
      <w:pPr>
        <w:rPr>
          <w:rFonts w:hint="eastAsia"/>
        </w:rPr>
      </w:pPr>
      <w:r>
        <w:rPr>
          <w:rFonts w:hint="eastAsia"/>
        </w:rPr>
        <w:t>8、冷却方式：≥3点出水</w:t>
      </w:r>
    </w:p>
    <w:p>
      <w:pPr>
        <w:rPr>
          <w:rFonts w:hint="eastAsia"/>
        </w:rPr>
      </w:pPr>
      <w:r>
        <w:rPr>
          <w:rFonts w:hint="eastAsia"/>
        </w:rPr>
        <w:t>9、轴承品牌：德国GRW</w:t>
      </w:r>
    </w:p>
    <w:p>
      <w:pPr>
        <w:rPr>
          <w:rFonts w:hint="eastAsia"/>
        </w:rPr>
      </w:pPr>
      <w:r>
        <w:rPr>
          <w:rFonts w:hint="eastAsia"/>
        </w:rPr>
        <w:t>10、换针方式：按压式</w:t>
      </w:r>
    </w:p>
    <w:p>
      <w:pPr>
        <w:rPr>
          <w:rFonts w:hint="eastAsia"/>
        </w:rPr>
      </w:pPr>
      <w:r>
        <w:rPr>
          <w:rFonts w:hint="eastAsia"/>
        </w:rPr>
        <w:t>11、工作转速：34--37万转/分钟</w:t>
      </w:r>
    </w:p>
    <w:p>
      <w:pPr>
        <w:rPr>
          <w:rFonts w:hint="eastAsia"/>
        </w:rPr>
      </w:pPr>
      <w:r>
        <w:rPr>
          <w:rFonts w:hint="eastAsia"/>
        </w:rPr>
        <w:t>12、工作水压：0.2--0.23Mpa</w:t>
      </w:r>
    </w:p>
    <w:p>
      <w:pPr>
        <w:rPr>
          <w:rFonts w:hint="eastAsia"/>
        </w:rPr>
      </w:pPr>
      <w:r>
        <w:rPr>
          <w:rFonts w:hint="eastAsia"/>
        </w:rPr>
        <w:t>13、工作气压：0.23--0.25Mpa</w:t>
      </w:r>
    </w:p>
    <w:p>
      <w:pPr>
        <w:rPr>
          <w:rFonts w:hint="eastAsia"/>
        </w:rPr>
      </w:pPr>
      <w:r>
        <w:rPr>
          <w:rFonts w:hint="eastAsia"/>
        </w:rPr>
        <w:t>14、接口方式：4孔</w:t>
      </w:r>
    </w:p>
    <w:p>
      <w:pPr>
        <w:rPr>
          <w:rFonts w:hint="eastAsia"/>
        </w:rPr>
      </w:pPr>
      <w:r>
        <w:rPr>
          <w:rFonts w:hint="eastAsia"/>
        </w:rPr>
        <w:t>15、机头尺寸：直径11.2mm*高13.5mm</w:t>
      </w:r>
    </w:p>
    <w:p>
      <w:pPr>
        <w:rPr>
          <w:rFonts w:hint="eastAsia"/>
        </w:rPr>
      </w:pPr>
      <w:r>
        <w:rPr>
          <w:rFonts w:hint="eastAsia"/>
        </w:rPr>
        <w:t>16、ISO1797-1∮1.6外科手术用车针</w:t>
      </w:r>
    </w:p>
    <w:p>
      <w:pPr>
        <w:rPr>
          <w:rFonts w:hint="eastAsia"/>
        </w:rPr>
      </w:pPr>
      <w:r>
        <w:rPr>
          <w:rFonts w:hint="eastAsia"/>
        </w:rPr>
        <w:t>17、质保时间：至少12个月</w:t>
      </w:r>
    </w:p>
    <w:p>
      <w:pPr>
        <w:rPr>
          <w:rFonts w:hint="eastAsia"/>
        </w:rPr>
      </w:pPr>
      <w:r>
        <w:rPr>
          <w:rFonts w:hint="eastAsia"/>
        </w:rPr>
        <w:t>18、消毒方式：可承受135℃高温高压灭菌</w:t>
      </w:r>
    </w:p>
    <w:p>
      <w:r>
        <w:rPr>
          <w:rFonts w:hint="eastAsia"/>
        </w:rPr>
        <w:t>19、夹持方式：三瓣簧 ,越转越紧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71843670"/>
    <w:rsid w:val="3A4614A9"/>
    <w:rsid w:val="718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2023-11-23T08:45:00Z</dcterms:created>
  <dc:creator>鲁吉林</dc:creator>
  <cp:lastModifiedBy>鲁吉林</cp:lastModifiedBy>
  <cp:lastPrinted>2023-11-23T08:45:35Z</cp:lastPrinted>
  <dcterms:modified xsi:type="dcterms:W3CDTF">2023-11-23T08:46:04Z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4CB813FE655D458B80ECF83832DA4CC6_11</vt:lpwstr>
  </property>
</Properties>
</file>