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381DD">
      <w:pPr>
        <w:keepNext/>
        <w:keepLines/>
        <w:spacing w:before="100" w:after="100"/>
        <w:jc w:val="center"/>
        <w:outlineLvl w:val="0"/>
        <w:rPr>
          <w:rFonts w:ascii="宋体" w:hAnsi="宋体" w:eastAsia="宋体" w:cs="宋体"/>
          <w:b/>
          <w:bCs/>
          <w:kern w:val="44"/>
          <w:sz w:val="32"/>
          <w:szCs w:val="44"/>
        </w:rPr>
      </w:pPr>
      <w:bookmarkStart w:id="4" w:name="_GoBack"/>
      <w:bookmarkEnd w:id="4"/>
      <w:r>
        <w:rPr>
          <w:rFonts w:hint="eastAsia" w:ascii="宋体" w:hAnsi="宋体" w:eastAsia="宋体" w:cs="宋体"/>
          <w:b/>
          <w:bCs/>
          <w:kern w:val="44"/>
          <w:sz w:val="32"/>
          <w:szCs w:val="44"/>
        </w:rPr>
        <w:t>投报文件格式</w:t>
      </w:r>
    </w:p>
    <w:p w14:paraId="72999FD9">
      <w:pPr>
        <w:spacing w:line="360" w:lineRule="auto"/>
        <w:jc w:val="center"/>
        <w:rPr>
          <w:rFonts w:ascii="宋体" w:hAnsi="宋体" w:eastAsia="宋体" w:cs="宋体"/>
          <w:b/>
          <w:spacing w:val="20"/>
          <w:sz w:val="36"/>
          <w:szCs w:val="36"/>
          <w:u w:val="single"/>
        </w:rPr>
      </w:pPr>
    </w:p>
    <w:p w14:paraId="0A963A40">
      <w:pPr>
        <w:spacing w:line="360" w:lineRule="auto"/>
        <w:jc w:val="center"/>
        <w:rPr>
          <w:rFonts w:ascii="宋体" w:hAnsi="宋体" w:eastAsia="宋体" w:cs="宋体"/>
          <w:sz w:val="24"/>
          <w:szCs w:val="24"/>
        </w:rPr>
      </w:pPr>
      <w:r>
        <w:rPr>
          <w:rFonts w:hint="eastAsia" w:ascii="宋体" w:hAnsi="宋体" w:eastAsia="宋体" w:cs="宋体"/>
          <w:b/>
          <w:spacing w:val="20"/>
          <w:sz w:val="36"/>
          <w:szCs w:val="36"/>
          <w:u w:val="single"/>
        </w:rPr>
        <w:t xml:space="preserve">                          </w:t>
      </w:r>
      <w:r>
        <w:rPr>
          <w:rFonts w:hint="eastAsia" w:ascii="宋体" w:hAnsi="宋体" w:eastAsia="宋体" w:cs="宋体"/>
          <w:b/>
          <w:spacing w:val="20"/>
          <w:sz w:val="36"/>
          <w:szCs w:val="36"/>
        </w:rPr>
        <w:t>项目</w:t>
      </w:r>
    </w:p>
    <w:p w14:paraId="40456AD0">
      <w:pPr>
        <w:spacing w:line="360" w:lineRule="auto"/>
        <w:rPr>
          <w:rFonts w:ascii="宋体" w:hAnsi="宋体" w:eastAsia="宋体" w:cs="宋体"/>
          <w:sz w:val="24"/>
          <w:szCs w:val="24"/>
        </w:rPr>
      </w:pPr>
    </w:p>
    <w:p w14:paraId="421F84EE">
      <w:pPr>
        <w:spacing w:line="900" w:lineRule="auto"/>
        <w:jc w:val="center"/>
        <w:rPr>
          <w:rFonts w:ascii="宋体" w:hAnsi="宋体" w:eastAsia="宋体" w:cs="宋体"/>
          <w:b/>
          <w:sz w:val="96"/>
          <w:szCs w:val="72"/>
        </w:rPr>
      </w:pPr>
      <w:r>
        <w:rPr>
          <w:rFonts w:hint="eastAsia" w:ascii="宋体" w:hAnsi="宋体" w:eastAsia="宋体" w:cs="宋体"/>
          <w:b/>
          <w:sz w:val="96"/>
          <w:szCs w:val="72"/>
        </w:rPr>
        <w:t>投</w:t>
      </w:r>
    </w:p>
    <w:p w14:paraId="4E3B705B">
      <w:pPr>
        <w:spacing w:line="900" w:lineRule="auto"/>
        <w:jc w:val="center"/>
        <w:rPr>
          <w:rFonts w:ascii="宋体" w:hAnsi="宋体" w:eastAsia="宋体" w:cs="宋体"/>
          <w:b/>
          <w:sz w:val="96"/>
          <w:szCs w:val="72"/>
        </w:rPr>
      </w:pPr>
      <w:r>
        <w:rPr>
          <w:rFonts w:hint="eastAsia" w:ascii="宋体" w:hAnsi="宋体" w:eastAsia="宋体" w:cs="宋体"/>
          <w:b/>
          <w:sz w:val="96"/>
          <w:szCs w:val="72"/>
        </w:rPr>
        <w:t>报</w:t>
      </w:r>
    </w:p>
    <w:p w14:paraId="5952415A">
      <w:pPr>
        <w:spacing w:line="900" w:lineRule="auto"/>
        <w:jc w:val="center"/>
        <w:rPr>
          <w:rFonts w:ascii="宋体" w:hAnsi="宋体" w:eastAsia="宋体" w:cs="宋体"/>
          <w:b/>
          <w:sz w:val="96"/>
          <w:szCs w:val="72"/>
        </w:rPr>
      </w:pPr>
      <w:r>
        <w:rPr>
          <w:rFonts w:hint="eastAsia" w:ascii="宋体" w:hAnsi="宋体" w:eastAsia="宋体" w:cs="宋体"/>
          <w:b/>
          <w:sz w:val="96"/>
          <w:szCs w:val="72"/>
        </w:rPr>
        <w:t>文</w:t>
      </w:r>
    </w:p>
    <w:p w14:paraId="43A201EC">
      <w:pPr>
        <w:spacing w:line="900" w:lineRule="auto"/>
        <w:jc w:val="center"/>
        <w:rPr>
          <w:rFonts w:ascii="宋体" w:hAnsi="宋体" w:eastAsia="宋体" w:cs="宋体"/>
          <w:b/>
          <w:sz w:val="96"/>
          <w:szCs w:val="72"/>
        </w:rPr>
      </w:pPr>
      <w:r>
        <w:rPr>
          <w:rFonts w:hint="eastAsia" w:ascii="宋体" w:hAnsi="宋体" w:eastAsia="宋体" w:cs="宋体"/>
          <w:b/>
          <w:sz w:val="96"/>
          <w:szCs w:val="72"/>
        </w:rPr>
        <w:t>件</w:t>
      </w:r>
    </w:p>
    <w:p w14:paraId="3930879D">
      <w:pPr>
        <w:spacing w:line="360" w:lineRule="auto"/>
        <w:rPr>
          <w:rFonts w:ascii="宋体" w:hAnsi="宋体" w:eastAsia="宋体" w:cs="宋体"/>
          <w:sz w:val="24"/>
          <w:szCs w:val="24"/>
        </w:rPr>
      </w:pPr>
    </w:p>
    <w:p w14:paraId="15CF5373">
      <w:pPr>
        <w:spacing w:line="360" w:lineRule="auto"/>
        <w:rPr>
          <w:rFonts w:ascii="宋体" w:hAnsi="宋体" w:eastAsia="宋体" w:cs="宋体"/>
          <w:b/>
          <w:sz w:val="30"/>
          <w:szCs w:val="30"/>
        </w:rPr>
      </w:pPr>
    </w:p>
    <w:p w14:paraId="4DC12C35">
      <w:pPr>
        <w:spacing w:line="360" w:lineRule="auto"/>
        <w:ind w:firstLine="148" w:firstLineChars="49"/>
        <w:rPr>
          <w:rFonts w:ascii="宋体" w:hAnsi="宋体" w:eastAsia="宋体" w:cs="宋体"/>
          <w:b/>
          <w:sz w:val="30"/>
          <w:szCs w:val="30"/>
        </w:rPr>
      </w:pPr>
      <w:r>
        <w:rPr>
          <w:rFonts w:hint="eastAsia" w:ascii="宋体" w:hAnsi="宋体" w:eastAsia="宋体" w:cs="宋体"/>
          <w:b/>
          <w:sz w:val="30"/>
          <w:szCs w:val="30"/>
        </w:rPr>
        <w:t xml:space="preserve">投报方名称： </w:t>
      </w:r>
      <w:r>
        <w:rPr>
          <w:rFonts w:hint="eastAsia" w:ascii="宋体" w:hAnsi="宋体" w:eastAsia="宋体" w:cs="宋体"/>
          <w:b/>
          <w:sz w:val="30"/>
          <w:szCs w:val="30"/>
          <w:u w:val="single"/>
        </w:rPr>
        <w:t xml:space="preserve">                                （盖 章）           </w:t>
      </w:r>
    </w:p>
    <w:p w14:paraId="06C9C765">
      <w:pPr>
        <w:spacing w:line="360" w:lineRule="auto"/>
        <w:rPr>
          <w:rFonts w:ascii="宋体" w:hAnsi="宋体" w:eastAsia="宋体" w:cs="宋体"/>
          <w:b/>
          <w:sz w:val="30"/>
          <w:szCs w:val="30"/>
        </w:rPr>
      </w:pPr>
    </w:p>
    <w:p w14:paraId="05F334E1">
      <w:pPr>
        <w:spacing w:line="360" w:lineRule="auto"/>
        <w:ind w:firstLine="148" w:firstLineChars="49"/>
        <w:rPr>
          <w:rFonts w:ascii="宋体" w:hAnsi="宋体" w:eastAsia="宋体" w:cs="宋体"/>
          <w:b/>
          <w:sz w:val="30"/>
          <w:szCs w:val="30"/>
        </w:rPr>
      </w:pPr>
      <w:r>
        <w:rPr>
          <w:rFonts w:hint="eastAsia" w:ascii="宋体" w:hAnsi="宋体" w:eastAsia="宋体" w:cs="宋体"/>
          <w:b/>
          <w:sz w:val="30"/>
          <w:szCs w:val="30"/>
        </w:rPr>
        <w:t>法定代表人：</w:t>
      </w:r>
      <w:r>
        <w:rPr>
          <w:rFonts w:hint="eastAsia" w:ascii="宋体" w:hAnsi="宋体" w:eastAsia="宋体" w:cs="宋体"/>
          <w:b/>
          <w:sz w:val="30"/>
          <w:szCs w:val="30"/>
          <w:u w:val="single"/>
        </w:rPr>
        <w:t xml:space="preserve">                                  (盖 章) </w:t>
      </w:r>
    </w:p>
    <w:p w14:paraId="5E403E47">
      <w:pPr>
        <w:spacing w:line="360" w:lineRule="auto"/>
        <w:rPr>
          <w:rFonts w:ascii="宋体" w:hAnsi="宋体" w:eastAsia="宋体" w:cs="宋体"/>
          <w:sz w:val="30"/>
          <w:szCs w:val="30"/>
        </w:rPr>
      </w:pPr>
    </w:p>
    <w:p w14:paraId="61A21FE1">
      <w:pPr>
        <w:spacing w:line="360" w:lineRule="auto"/>
        <w:jc w:val="center"/>
        <w:rPr>
          <w:rFonts w:ascii="宋体" w:hAnsi="宋体" w:eastAsia="宋体" w:cs="宋体"/>
          <w:b/>
          <w:sz w:val="30"/>
          <w:szCs w:val="30"/>
        </w:rPr>
      </w:pPr>
      <w:r>
        <w:rPr>
          <w:rFonts w:hint="eastAsia" w:ascii="宋体" w:hAnsi="宋体" w:eastAsia="宋体" w:cs="宋体"/>
          <w:b/>
          <w:sz w:val="30"/>
          <w:szCs w:val="30"/>
        </w:rPr>
        <w:t>日期：</w:t>
      </w:r>
      <w:r>
        <w:rPr>
          <w:rFonts w:hint="eastAsia" w:ascii="宋体" w:hAnsi="宋体" w:eastAsia="宋体" w:cs="宋体"/>
          <w:b/>
          <w:sz w:val="30"/>
          <w:szCs w:val="30"/>
          <w:u w:val="single"/>
        </w:rPr>
        <w:t xml:space="preserve">    </w:t>
      </w:r>
      <w:r>
        <w:rPr>
          <w:rFonts w:hint="eastAsia" w:ascii="宋体" w:hAnsi="宋体" w:eastAsia="宋体" w:cs="宋体"/>
          <w:b/>
          <w:sz w:val="30"/>
          <w:szCs w:val="30"/>
        </w:rPr>
        <w:t>年</w:t>
      </w:r>
      <w:r>
        <w:rPr>
          <w:rFonts w:hint="eastAsia" w:ascii="宋体" w:hAnsi="宋体" w:eastAsia="宋体" w:cs="宋体"/>
          <w:b/>
          <w:sz w:val="30"/>
          <w:szCs w:val="30"/>
          <w:u w:val="single"/>
        </w:rPr>
        <w:t xml:space="preserve">     </w:t>
      </w:r>
      <w:r>
        <w:rPr>
          <w:rFonts w:hint="eastAsia" w:ascii="宋体" w:hAnsi="宋体" w:eastAsia="宋体" w:cs="宋体"/>
          <w:b/>
          <w:sz w:val="30"/>
          <w:szCs w:val="30"/>
        </w:rPr>
        <w:t>月</w:t>
      </w:r>
      <w:r>
        <w:rPr>
          <w:rFonts w:hint="eastAsia" w:ascii="宋体" w:hAnsi="宋体" w:eastAsia="宋体" w:cs="宋体"/>
          <w:b/>
          <w:sz w:val="30"/>
          <w:szCs w:val="30"/>
          <w:u w:val="single"/>
        </w:rPr>
        <w:t xml:space="preserve">    </w:t>
      </w:r>
      <w:r>
        <w:rPr>
          <w:rFonts w:hint="eastAsia" w:ascii="宋体" w:hAnsi="宋体" w:eastAsia="宋体" w:cs="宋体"/>
          <w:b/>
          <w:sz w:val="30"/>
          <w:szCs w:val="30"/>
        </w:rPr>
        <w:t>日</w:t>
      </w:r>
    </w:p>
    <w:p w14:paraId="23ADDEC5">
      <w:pPr>
        <w:spacing w:line="360" w:lineRule="auto"/>
        <w:jc w:val="center"/>
        <w:rPr>
          <w:rFonts w:ascii="宋体" w:hAnsi="宋体" w:eastAsia="宋体" w:cs="宋体"/>
          <w:b/>
          <w:sz w:val="30"/>
          <w:szCs w:val="30"/>
        </w:rPr>
      </w:pPr>
    </w:p>
    <w:p w14:paraId="6047F1D9">
      <w:pPr>
        <w:spacing w:line="360" w:lineRule="auto"/>
        <w:jc w:val="center"/>
        <w:rPr>
          <w:rFonts w:ascii="宋体" w:hAnsi="宋体" w:eastAsia="宋体" w:cs="宋体"/>
          <w:sz w:val="24"/>
          <w:szCs w:val="24"/>
        </w:rPr>
      </w:pPr>
    </w:p>
    <w:p w14:paraId="4315FA35">
      <w:pPr>
        <w:spacing w:after="120"/>
        <w:ind w:left="420" w:leftChars="200" w:firstLine="420" w:firstLineChars="200"/>
        <w:rPr>
          <w:rFonts w:ascii="Calibri" w:hAnsi="Calibri" w:eastAsia="宋体" w:cs="Times New Roman"/>
          <w:szCs w:val="24"/>
        </w:rPr>
      </w:pPr>
    </w:p>
    <w:p w14:paraId="3D2C9E11">
      <w:pPr>
        <w:spacing w:after="120"/>
        <w:rPr>
          <w:rFonts w:ascii="Calibri" w:hAnsi="Calibri" w:eastAsia="宋体" w:cs="Times New Roman"/>
          <w:szCs w:val="24"/>
        </w:rPr>
      </w:pPr>
    </w:p>
    <w:p w14:paraId="73B8D1B5">
      <w:pPr>
        <w:jc w:val="center"/>
        <w:rPr>
          <w:rFonts w:ascii="宋体" w:hAnsi="宋体" w:eastAsia="宋体" w:cs="宋体"/>
          <w:b/>
          <w:sz w:val="30"/>
          <w:szCs w:val="30"/>
        </w:rPr>
      </w:pPr>
    </w:p>
    <w:p w14:paraId="1451FD4D">
      <w:pPr>
        <w:jc w:val="center"/>
        <w:rPr>
          <w:rFonts w:ascii="宋体" w:hAnsi="宋体" w:eastAsia="宋体" w:cs="宋体"/>
          <w:b/>
          <w:sz w:val="30"/>
          <w:szCs w:val="30"/>
        </w:rPr>
      </w:pPr>
      <w:r>
        <w:rPr>
          <w:rFonts w:hint="eastAsia" w:ascii="宋体" w:hAnsi="宋体" w:eastAsia="宋体" w:cs="宋体"/>
          <w:b/>
          <w:sz w:val="30"/>
          <w:szCs w:val="30"/>
        </w:rPr>
        <w:t>目 录</w:t>
      </w:r>
    </w:p>
    <w:p w14:paraId="286F1FDB">
      <w:pPr>
        <w:numPr>
          <w:ilvl w:val="0"/>
          <w:numId w:val="1"/>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投报函；</w:t>
      </w:r>
    </w:p>
    <w:p w14:paraId="4A25E6D4">
      <w:pPr>
        <w:numPr>
          <w:ilvl w:val="0"/>
          <w:numId w:val="1"/>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报价表；</w:t>
      </w:r>
    </w:p>
    <w:p w14:paraId="6420EF1C">
      <w:pPr>
        <w:numPr>
          <w:ilvl w:val="0"/>
          <w:numId w:val="1"/>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诚信投报承诺书；</w:t>
      </w:r>
    </w:p>
    <w:p w14:paraId="5E8201B3">
      <w:pPr>
        <w:numPr>
          <w:ilvl w:val="0"/>
          <w:numId w:val="1"/>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资格证明文件</w:t>
      </w:r>
    </w:p>
    <w:p w14:paraId="3C882BE2">
      <w:pPr>
        <w:spacing w:line="360" w:lineRule="auto"/>
        <w:ind w:firstLine="480" w:firstLineChars="200"/>
        <w:rPr>
          <w:rFonts w:ascii="宋体" w:hAnsi="宋体" w:eastAsia="宋体" w:cs="宋体"/>
          <w:sz w:val="24"/>
          <w:szCs w:val="24"/>
        </w:rPr>
      </w:pPr>
    </w:p>
    <w:p w14:paraId="4F08609B">
      <w:pPr>
        <w:spacing w:line="360" w:lineRule="auto"/>
        <w:ind w:firstLine="480" w:firstLineChars="200"/>
        <w:rPr>
          <w:rFonts w:ascii="宋体" w:hAnsi="宋体" w:eastAsia="宋体" w:cs="宋体"/>
          <w:sz w:val="24"/>
          <w:szCs w:val="24"/>
        </w:rPr>
      </w:pPr>
    </w:p>
    <w:p w14:paraId="0F6EFC8B">
      <w:pPr>
        <w:spacing w:line="360" w:lineRule="auto"/>
        <w:ind w:firstLine="480" w:firstLineChars="200"/>
        <w:rPr>
          <w:rFonts w:ascii="宋体" w:hAnsi="宋体" w:eastAsia="宋体" w:cs="宋体"/>
          <w:sz w:val="24"/>
          <w:szCs w:val="24"/>
        </w:rPr>
      </w:pPr>
    </w:p>
    <w:p w14:paraId="2FDB18FE">
      <w:pPr>
        <w:spacing w:line="360" w:lineRule="auto"/>
        <w:ind w:firstLine="480" w:firstLineChars="200"/>
        <w:rPr>
          <w:rFonts w:ascii="宋体" w:hAnsi="宋体" w:eastAsia="宋体" w:cs="宋体"/>
          <w:sz w:val="24"/>
          <w:szCs w:val="24"/>
        </w:rPr>
      </w:pPr>
    </w:p>
    <w:p w14:paraId="035AA078">
      <w:pPr>
        <w:spacing w:line="360" w:lineRule="auto"/>
        <w:ind w:firstLine="480" w:firstLineChars="200"/>
        <w:rPr>
          <w:rFonts w:ascii="宋体" w:hAnsi="宋体" w:eastAsia="宋体" w:cs="宋体"/>
          <w:sz w:val="24"/>
          <w:szCs w:val="24"/>
        </w:rPr>
      </w:pPr>
    </w:p>
    <w:p w14:paraId="46CAC70D">
      <w:pPr>
        <w:spacing w:line="360" w:lineRule="auto"/>
        <w:ind w:firstLine="480" w:firstLineChars="200"/>
        <w:rPr>
          <w:rFonts w:ascii="宋体" w:hAnsi="宋体" w:eastAsia="宋体" w:cs="宋体"/>
          <w:sz w:val="24"/>
          <w:szCs w:val="24"/>
        </w:rPr>
      </w:pPr>
    </w:p>
    <w:p w14:paraId="6C43250C">
      <w:pPr>
        <w:spacing w:line="360" w:lineRule="auto"/>
        <w:ind w:firstLine="480" w:firstLineChars="200"/>
        <w:rPr>
          <w:rFonts w:ascii="宋体" w:hAnsi="宋体" w:eastAsia="宋体" w:cs="宋体"/>
          <w:sz w:val="24"/>
          <w:szCs w:val="24"/>
        </w:rPr>
      </w:pPr>
    </w:p>
    <w:p w14:paraId="66F129B4">
      <w:pPr>
        <w:spacing w:line="360" w:lineRule="auto"/>
        <w:ind w:firstLine="480" w:firstLineChars="200"/>
        <w:rPr>
          <w:rFonts w:ascii="宋体" w:hAnsi="宋体" w:eastAsia="宋体" w:cs="宋体"/>
          <w:sz w:val="24"/>
          <w:szCs w:val="24"/>
        </w:rPr>
      </w:pPr>
    </w:p>
    <w:p w14:paraId="4CD9D168">
      <w:pPr>
        <w:spacing w:line="360" w:lineRule="auto"/>
        <w:ind w:firstLine="480" w:firstLineChars="200"/>
        <w:rPr>
          <w:rFonts w:ascii="宋体" w:hAnsi="宋体" w:eastAsia="宋体" w:cs="宋体"/>
          <w:sz w:val="24"/>
          <w:szCs w:val="24"/>
        </w:rPr>
      </w:pPr>
    </w:p>
    <w:p w14:paraId="5B4355A7">
      <w:pPr>
        <w:spacing w:line="360" w:lineRule="auto"/>
        <w:ind w:firstLine="480" w:firstLineChars="200"/>
        <w:rPr>
          <w:rFonts w:ascii="宋体" w:hAnsi="宋体" w:eastAsia="宋体" w:cs="宋体"/>
          <w:sz w:val="24"/>
          <w:szCs w:val="24"/>
        </w:rPr>
      </w:pPr>
    </w:p>
    <w:p w14:paraId="4139BD76">
      <w:pPr>
        <w:spacing w:line="360" w:lineRule="auto"/>
        <w:ind w:firstLine="480" w:firstLineChars="200"/>
        <w:rPr>
          <w:rFonts w:ascii="宋体" w:hAnsi="宋体" w:eastAsia="宋体" w:cs="宋体"/>
          <w:sz w:val="24"/>
          <w:szCs w:val="24"/>
        </w:rPr>
      </w:pPr>
    </w:p>
    <w:p w14:paraId="5F2630E1">
      <w:pPr>
        <w:spacing w:line="360" w:lineRule="auto"/>
        <w:ind w:firstLine="480" w:firstLineChars="200"/>
        <w:rPr>
          <w:rFonts w:ascii="宋体" w:hAnsi="宋体" w:eastAsia="宋体" w:cs="宋体"/>
          <w:sz w:val="24"/>
          <w:szCs w:val="24"/>
        </w:rPr>
      </w:pPr>
    </w:p>
    <w:p w14:paraId="572E1FD9">
      <w:pPr>
        <w:spacing w:line="360" w:lineRule="auto"/>
        <w:ind w:firstLine="480" w:firstLineChars="200"/>
        <w:rPr>
          <w:rFonts w:ascii="宋体" w:hAnsi="宋体" w:eastAsia="宋体" w:cs="宋体"/>
          <w:sz w:val="24"/>
          <w:szCs w:val="24"/>
        </w:rPr>
      </w:pPr>
    </w:p>
    <w:p w14:paraId="1F88A831">
      <w:pPr>
        <w:spacing w:line="360" w:lineRule="auto"/>
        <w:ind w:firstLine="480" w:firstLineChars="200"/>
        <w:rPr>
          <w:rFonts w:ascii="宋体" w:hAnsi="宋体" w:eastAsia="宋体" w:cs="宋体"/>
          <w:sz w:val="24"/>
          <w:szCs w:val="24"/>
        </w:rPr>
      </w:pPr>
    </w:p>
    <w:p w14:paraId="58A929E7">
      <w:pPr>
        <w:spacing w:line="360" w:lineRule="auto"/>
        <w:ind w:firstLine="480" w:firstLineChars="200"/>
        <w:rPr>
          <w:rFonts w:ascii="宋体" w:hAnsi="宋体" w:eastAsia="宋体" w:cs="宋体"/>
          <w:sz w:val="24"/>
          <w:szCs w:val="24"/>
        </w:rPr>
      </w:pPr>
    </w:p>
    <w:p w14:paraId="6CB97568">
      <w:pPr>
        <w:spacing w:line="360" w:lineRule="auto"/>
        <w:ind w:firstLine="480" w:firstLineChars="200"/>
        <w:rPr>
          <w:rFonts w:ascii="宋体" w:hAnsi="宋体" w:eastAsia="宋体" w:cs="宋体"/>
          <w:sz w:val="24"/>
          <w:szCs w:val="24"/>
        </w:rPr>
      </w:pPr>
    </w:p>
    <w:p w14:paraId="21DA059A">
      <w:pPr>
        <w:spacing w:line="360" w:lineRule="auto"/>
        <w:ind w:firstLine="480" w:firstLineChars="200"/>
        <w:rPr>
          <w:rFonts w:ascii="宋体" w:hAnsi="宋体" w:eastAsia="宋体" w:cs="宋体"/>
          <w:sz w:val="24"/>
          <w:szCs w:val="24"/>
        </w:rPr>
      </w:pPr>
    </w:p>
    <w:p w14:paraId="080A6A21">
      <w:pPr>
        <w:spacing w:line="360" w:lineRule="auto"/>
        <w:ind w:firstLine="480" w:firstLineChars="200"/>
        <w:rPr>
          <w:rFonts w:ascii="宋体" w:hAnsi="宋体" w:eastAsia="宋体" w:cs="宋体"/>
          <w:sz w:val="24"/>
          <w:szCs w:val="24"/>
        </w:rPr>
      </w:pPr>
    </w:p>
    <w:p w14:paraId="1F13F056">
      <w:pPr>
        <w:spacing w:line="360" w:lineRule="auto"/>
        <w:ind w:firstLine="480" w:firstLineChars="200"/>
        <w:rPr>
          <w:rFonts w:ascii="宋体" w:hAnsi="宋体" w:eastAsia="宋体" w:cs="宋体"/>
          <w:sz w:val="24"/>
          <w:szCs w:val="24"/>
        </w:rPr>
      </w:pPr>
    </w:p>
    <w:p w14:paraId="4415B14C">
      <w:pPr>
        <w:spacing w:after="120"/>
        <w:rPr>
          <w:rFonts w:ascii="宋体" w:hAnsi="宋体" w:eastAsia="宋体" w:cs="宋体"/>
          <w:sz w:val="24"/>
          <w:szCs w:val="24"/>
        </w:rPr>
      </w:pPr>
    </w:p>
    <w:p w14:paraId="0F3F8DF9">
      <w:pPr>
        <w:keepNext/>
        <w:keepLines/>
        <w:wordWrap w:val="0"/>
        <w:autoSpaceDE w:val="0"/>
        <w:autoSpaceDN w:val="0"/>
        <w:adjustRightInd w:val="0"/>
        <w:spacing w:line="440" w:lineRule="exact"/>
        <w:jc w:val="center"/>
        <w:outlineLvl w:val="2"/>
        <w:rPr>
          <w:rFonts w:ascii="宋体" w:hAnsi="宋体" w:eastAsia="宋体" w:cs="宋体"/>
          <w:b/>
          <w:kern w:val="0"/>
          <w:sz w:val="30"/>
          <w:szCs w:val="30"/>
        </w:rPr>
      </w:pPr>
      <w:bookmarkStart w:id="0" w:name="_Toc6199"/>
      <w:bookmarkStart w:id="1" w:name="_Toc13905"/>
      <w:r>
        <w:rPr>
          <w:rFonts w:hint="eastAsia" w:ascii="宋体" w:hAnsi="宋体" w:eastAsia="宋体" w:cs="宋体"/>
          <w:b/>
          <w:kern w:val="0"/>
          <w:sz w:val="30"/>
          <w:szCs w:val="30"/>
        </w:rPr>
        <w:t>投报函</w:t>
      </w:r>
      <w:bookmarkEnd w:id="0"/>
      <w:bookmarkEnd w:id="1"/>
    </w:p>
    <w:p w14:paraId="14364960">
      <w:pPr>
        <w:tabs>
          <w:tab w:val="left" w:pos="5580"/>
        </w:tabs>
        <w:spacing w:before="120" w:line="360" w:lineRule="auto"/>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p>
    <w:p w14:paraId="01A99908">
      <w:pPr>
        <w:numPr>
          <w:ilvl w:val="0"/>
          <w:numId w:val="2"/>
        </w:numPr>
        <w:tabs>
          <w:tab w:val="left" w:pos="5580"/>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根据贵方</w:t>
      </w:r>
      <w:r>
        <w:rPr>
          <w:rFonts w:hint="eastAsia" w:ascii="宋体" w:hAnsi="宋体" w:eastAsia="宋体" w:cs="宋体"/>
          <w:sz w:val="28"/>
          <w:szCs w:val="28"/>
          <w:u w:val="single"/>
        </w:rPr>
        <w:t xml:space="preserve">                   </w:t>
      </w:r>
      <w:r>
        <w:rPr>
          <w:rFonts w:hint="eastAsia" w:ascii="宋体" w:hAnsi="宋体" w:eastAsia="宋体" w:cs="宋体"/>
          <w:sz w:val="28"/>
          <w:szCs w:val="28"/>
        </w:rPr>
        <w:t>的采购公告，我方决定参加贵方组织的此次采购活动。我方授权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(姓名和职务)代表我方</w:t>
      </w:r>
      <w:r>
        <w:rPr>
          <w:rFonts w:hint="eastAsia" w:ascii="宋体" w:hAnsi="宋体" w:eastAsia="宋体" w:cs="宋体"/>
          <w:sz w:val="28"/>
          <w:szCs w:val="28"/>
          <w:u w:val="single"/>
        </w:rPr>
        <w:t xml:space="preserve">                            （投报方名称）</w:t>
      </w:r>
      <w:r>
        <w:rPr>
          <w:rFonts w:hint="eastAsia" w:ascii="宋体" w:hAnsi="宋体" w:eastAsia="宋体" w:cs="宋体"/>
          <w:sz w:val="28"/>
          <w:szCs w:val="28"/>
        </w:rPr>
        <w:t>全权处理本项目投报的有关事宜。</w:t>
      </w:r>
    </w:p>
    <w:p w14:paraId="62608160">
      <w:pPr>
        <w:tabs>
          <w:tab w:val="left" w:pos="5580"/>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2、我方愿意按照采购文件规定的各项要求，向贵方提供所需的服务，投报报价为人民币：</w:t>
      </w:r>
    </w:p>
    <w:p w14:paraId="2B5025EE">
      <w:pPr>
        <w:tabs>
          <w:tab w:val="left" w:pos="558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p>
    <w:p w14:paraId="25FC51C3">
      <w:pPr>
        <w:tabs>
          <w:tab w:val="left" w:pos="5580"/>
        </w:tabs>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整体费率：</w:t>
      </w:r>
      <w:r>
        <w:rPr>
          <w:rFonts w:hint="eastAsia" w:ascii="宋体" w:hAnsi="宋体" w:eastAsia="宋体" w:cs="宋体"/>
          <w:sz w:val="28"/>
          <w:szCs w:val="28"/>
          <w:u w:val="single"/>
        </w:rPr>
        <w:t xml:space="preserve">             </w:t>
      </w:r>
      <w:r>
        <w:rPr>
          <w:rFonts w:hint="eastAsia" w:ascii="宋体" w:hAnsi="宋体" w:cs="宋体"/>
          <w:sz w:val="28"/>
          <w:szCs w:val="28"/>
          <w:lang w:val="en-US" w:eastAsia="zh-CN"/>
        </w:rPr>
        <w:t>（%）</w:t>
      </w:r>
    </w:p>
    <w:p w14:paraId="3CCBE989">
      <w:pPr>
        <w:tabs>
          <w:tab w:val="left" w:pos="5580"/>
        </w:tabs>
        <w:spacing w:line="360" w:lineRule="auto"/>
        <w:ind w:firstLine="557" w:firstLineChars="199"/>
        <w:rPr>
          <w:rFonts w:ascii="宋体" w:hAnsi="宋体" w:eastAsia="宋体" w:cs="宋体"/>
          <w:sz w:val="28"/>
          <w:szCs w:val="28"/>
          <w:u w:val="single"/>
        </w:rPr>
      </w:pPr>
      <w:r>
        <w:rPr>
          <w:rFonts w:hint="eastAsia" w:ascii="宋体" w:hAnsi="宋体" w:eastAsia="宋体" w:cs="宋体"/>
          <w:sz w:val="28"/>
          <w:szCs w:val="28"/>
        </w:rPr>
        <w:t>3、一旦我方成交，我方将严格履行合同约定的责任和义务，保证该项目的服务期为自合同签订之日起</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年，或处置费用达到本项目总成交价时，以先到者为准。</w:t>
      </w:r>
    </w:p>
    <w:p w14:paraId="75CB10F2">
      <w:pPr>
        <w:tabs>
          <w:tab w:val="left" w:pos="5580"/>
        </w:tabs>
        <w:spacing w:line="360" w:lineRule="auto"/>
        <w:ind w:firstLine="557" w:firstLineChars="199"/>
        <w:rPr>
          <w:rFonts w:ascii="宋体" w:hAnsi="宋体" w:eastAsia="宋体" w:cs="宋体"/>
          <w:sz w:val="28"/>
          <w:szCs w:val="28"/>
        </w:rPr>
      </w:pPr>
      <w:r>
        <w:rPr>
          <w:rFonts w:hint="eastAsia" w:ascii="宋体" w:hAnsi="宋体" w:eastAsia="宋体" w:cs="宋体"/>
          <w:sz w:val="28"/>
          <w:szCs w:val="28"/>
        </w:rPr>
        <w:t>4、我方保证按照本项目采购文件要求提交投报文件。</w:t>
      </w:r>
    </w:p>
    <w:p w14:paraId="0A560E80">
      <w:pPr>
        <w:tabs>
          <w:tab w:val="left" w:pos="5580"/>
        </w:tabs>
        <w:spacing w:line="360" w:lineRule="auto"/>
        <w:ind w:firstLine="557" w:firstLineChars="199"/>
        <w:rPr>
          <w:rFonts w:ascii="宋体" w:hAnsi="宋体" w:eastAsia="宋体" w:cs="宋体"/>
          <w:sz w:val="28"/>
          <w:szCs w:val="28"/>
        </w:rPr>
      </w:pPr>
      <w:r>
        <w:rPr>
          <w:rFonts w:hint="eastAsia" w:ascii="宋体" w:hAnsi="宋体" w:eastAsia="宋体" w:cs="宋体"/>
          <w:sz w:val="28"/>
          <w:szCs w:val="28"/>
        </w:rPr>
        <w:t>5、我方愿意提供贵方可能另外要求的、与投报有关的文件资料，并保证我方已提供和将要提供的文件是真实的、准确的。</w:t>
      </w:r>
    </w:p>
    <w:p w14:paraId="2276FE46">
      <w:pPr>
        <w:tabs>
          <w:tab w:val="left" w:pos="5580"/>
        </w:tabs>
        <w:spacing w:line="360" w:lineRule="auto"/>
        <w:ind w:firstLine="557" w:firstLineChars="199"/>
        <w:rPr>
          <w:rFonts w:ascii="宋体" w:hAnsi="宋体" w:eastAsia="宋体" w:cs="宋体"/>
          <w:sz w:val="28"/>
          <w:szCs w:val="28"/>
        </w:rPr>
      </w:pPr>
      <w:r>
        <w:rPr>
          <w:rFonts w:hint="eastAsia" w:ascii="宋体" w:hAnsi="宋体" w:eastAsia="宋体" w:cs="宋体"/>
          <w:sz w:val="28"/>
          <w:szCs w:val="28"/>
        </w:rPr>
        <w:t>6、我方完全理解贵方不一定将合同授予最低报价的投报方。</w:t>
      </w:r>
    </w:p>
    <w:p w14:paraId="4A0578A1">
      <w:pPr>
        <w:autoSpaceDE w:val="0"/>
        <w:autoSpaceDN w:val="0"/>
        <w:adjustRightInd w:val="0"/>
        <w:jc w:val="left"/>
        <w:rPr>
          <w:rFonts w:ascii="宋体" w:hAnsi="宋体" w:eastAsia="宋体" w:cs="宋体"/>
          <w:kern w:val="0"/>
          <w:sz w:val="28"/>
          <w:szCs w:val="28"/>
        </w:rPr>
      </w:pPr>
    </w:p>
    <w:p w14:paraId="4EF190FA">
      <w:pPr>
        <w:spacing w:line="360" w:lineRule="auto"/>
        <w:ind w:right="241"/>
        <w:jc w:val="right"/>
        <w:rPr>
          <w:rFonts w:ascii="宋体" w:hAnsi="宋体" w:eastAsia="宋体" w:cs="宋体"/>
          <w:b/>
          <w:bCs/>
          <w:sz w:val="24"/>
          <w:szCs w:val="24"/>
        </w:rPr>
      </w:pPr>
      <w:r>
        <w:rPr>
          <w:rFonts w:hint="eastAsia" w:ascii="宋体" w:hAnsi="宋体" w:eastAsia="宋体" w:cs="宋体"/>
          <w:b/>
          <w:bCs/>
          <w:sz w:val="24"/>
          <w:szCs w:val="24"/>
        </w:rPr>
        <w:t xml:space="preserve">  投 报 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2453B484">
      <w:pPr>
        <w:spacing w:line="360" w:lineRule="auto"/>
        <w:ind w:firstLine="4086" w:firstLineChars="1696"/>
        <w:jc w:val="right"/>
        <w:rPr>
          <w:rFonts w:ascii="宋体" w:hAnsi="宋体" w:eastAsia="宋体" w:cs="宋体"/>
          <w:b/>
          <w:bCs/>
          <w:sz w:val="24"/>
          <w:szCs w:val="24"/>
        </w:rPr>
      </w:pPr>
    </w:p>
    <w:p w14:paraId="3A4102C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 xml:space="preserve">                    法定代表人：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6B151397">
      <w:pPr>
        <w:spacing w:line="360" w:lineRule="auto"/>
        <w:ind w:firstLine="4096" w:firstLineChars="1700"/>
        <w:jc w:val="right"/>
        <w:rPr>
          <w:rFonts w:ascii="宋体" w:hAnsi="宋体" w:eastAsia="宋体" w:cs="宋体"/>
          <w:b/>
          <w:bCs/>
          <w:sz w:val="24"/>
          <w:szCs w:val="24"/>
        </w:rPr>
      </w:pPr>
    </w:p>
    <w:p w14:paraId="229D6CA3">
      <w:pPr>
        <w:spacing w:line="360" w:lineRule="auto"/>
        <w:jc w:val="left"/>
        <w:rPr>
          <w:rFonts w:ascii="宋体" w:hAnsi="宋体" w:eastAsia="宋体" w:cs="宋体"/>
          <w:color w:val="000000"/>
          <w:sz w:val="24"/>
          <w:szCs w:val="24"/>
        </w:rPr>
      </w:pPr>
      <w:r>
        <w:rPr>
          <w:rFonts w:hint="eastAsia" w:ascii="宋体" w:hAnsi="宋体" w:eastAsia="宋体" w:cs="宋体"/>
          <w:b/>
          <w:bCs/>
          <w:sz w:val="24"/>
          <w:szCs w:val="24"/>
        </w:rPr>
        <w:t xml:space="preserve">                      日      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14:paraId="0C5D6888">
      <w:pPr>
        <w:autoSpaceDE w:val="0"/>
        <w:autoSpaceDN w:val="0"/>
        <w:adjustRightInd w:val="0"/>
        <w:jc w:val="left"/>
        <w:rPr>
          <w:rFonts w:ascii="宋体" w:hAnsi="宋体" w:eastAsia="宋体" w:cs="宋体"/>
          <w:kern w:val="0"/>
          <w:sz w:val="28"/>
          <w:szCs w:val="28"/>
        </w:rPr>
      </w:pPr>
    </w:p>
    <w:p w14:paraId="767FEF89">
      <w:pPr>
        <w:keepNext/>
        <w:keepLines/>
        <w:wordWrap w:val="0"/>
        <w:autoSpaceDE w:val="0"/>
        <w:autoSpaceDN w:val="0"/>
        <w:adjustRightInd w:val="0"/>
        <w:spacing w:line="440" w:lineRule="exact"/>
        <w:outlineLvl w:val="2"/>
        <w:rPr>
          <w:rFonts w:ascii="宋体" w:hAnsi="宋体" w:eastAsia="宋体" w:cs="宋体"/>
          <w:b/>
          <w:kern w:val="0"/>
          <w:sz w:val="30"/>
          <w:szCs w:val="30"/>
        </w:rPr>
      </w:pPr>
    </w:p>
    <w:p w14:paraId="25155B93">
      <w:pPr>
        <w:autoSpaceDE w:val="0"/>
        <w:autoSpaceDN w:val="0"/>
        <w:adjustRightInd w:val="0"/>
        <w:ind w:firstLine="420"/>
        <w:jc w:val="left"/>
        <w:rPr>
          <w:rFonts w:ascii="宋体" w:hAnsi="Calibri" w:eastAsia="宋体" w:cs="Times New Roman"/>
          <w:kern w:val="0"/>
          <w:sz w:val="24"/>
          <w:szCs w:val="20"/>
        </w:rPr>
      </w:pPr>
    </w:p>
    <w:p w14:paraId="3F66D32B">
      <w:pPr>
        <w:keepNext/>
        <w:keepLines/>
        <w:wordWrap w:val="0"/>
        <w:autoSpaceDE w:val="0"/>
        <w:autoSpaceDN w:val="0"/>
        <w:adjustRightInd w:val="0"/>
        <w:spacing w:line="440" w:lineRule="exact"/>
        <w:jc w:val="center"/>
        <w:outlineLvl w:val="2"/>
        <w:rPr>
          <w:rFonts w:ascii="宋体" w:hAnsi="宋体" w:eastAsia="宋体" w:cs="宋体"/>
          <w:b/>
          <w:kern w:val="0"/>
          <w:sz w:val="30"/>
          <w:szCs w:val="30"/>
        </w:rPr>
      </w:pPr>
      <w:r>
        <w:rPr>
          <w:rFonts w:hint="eastAsia" w:ascii="宋体" w:hAnsi="宋体" w:eastAsia="宋体" w:cs="宋体"/>
          <w:b/>
          <w:kern w:val="0"/>
          <w:sz w:val="30"/>
          <w:szCs w:val="30"/>
        </w:rPr>
        <w:t>报价表</w:t>
      </w:r>
    </w:p>
    <w:p w14:paraId="66BFFE5F">
      <w:pPr>
        <w:spacing w:line="360" w:lineRule="auto"/>
        <w:jc w:val="left"/>
        <w:rPr>
          <w:rFonts w:ascii="宋体" w:hAnsi="宋体" w:eastAsia="宋体" w:cs="宋体"/>
          <w:sz w:val="28"/>
          <w:szCs w:val="28"/>
        </w:rPr>
      </w:pPr>
      <w:r>
        <w:rPr>
          <w:rFonts w:hint="eastAsia" w:ascii="宋体" w:hAnsi="宋体" w:eastAsia="宋体" w:cs="宋体"/>
          <w:b/>
          <w:bCs/>
          <w:sz w:val="28"/>
          <w:szCs w:val="28"/>
        </w:rPr>
        <w:t xml:space="preserve">项目名称：  </w:t>
      </w:r>
      <w:r>
        <w:rPr>
          <w:rFonts w:hint="eastAsia" w:ascii="宋体" w:hAnsi="宋体" w:eastAsia="宋体" w:cs="宋体"/>
          <w:sz w:val="28"/>
          <w:szCs w:val="28"/>
        </w:rPr>
        <w:t xml:space="preserve">            </w:t>
      </w:r>
    </w:p>
    <w:tbl>
      <w:tblPr>
        <w:tblStyle w:val="2"/>
        <w:tblW w:w="11313" w:type="dxa"/>
        <w:jc w:val="center"/>
        <w:tblLayout w:type="fixed"/>
        <w:tblCellMar>
          <w:top w:w="0" w:type="dxa"/>
          <w:left w:w="108" w:type="dxa"/>
          <w:bottom w:w="0" w:type="dxa"/>
          <w:right w:w="108" w:type="dxa"/>
        </w:tblCellMar>
      </w:tblPr>
      <w:tblGrid>
        <w:gridCol w:w="641"/>
        <w:gridCol w:w="540"/>
        <w:gridCol w:w="840"/>
        <w:gridCol w:w="623"/>
        <w:gridCol w:w="1078"/>
        <w:gridCol w:w="750"/>
        <w:gridCol w:w="812"/>
        <w:gridCol w:w="1286"/>
        <w:gridCol w:w="1595"/>
        <w:gridCol w:w="1536"/>
        <w:gridCol w:w="806"/>
        <w:gridCol w:w="806"/>
      </w:tblGrid>
      <w:tr w14:paraId="57472DA6">
        <w:tblPrEx>
          <w:tblCellMar>
            <w:top w:w="0" w:type="dxa"/>
            <w:left w:w="108" w:type="dxa"/>
            <w:bottom w:w="0" w:type="dxa"/>
            <w:right w:w="108" w:type="dxa"/>
          </w:tblCellMar>
        </w:tblPrEx>
        <w:trPr>
          <w:trHeight w:val="86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53A51DA">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380" w:type="dxa"/>
            <w:gridSpan w:val="2"/>
            <w:tcBorders>
              <w:top w:val="single" w:color="auto" w:sz="4" w:space="0"/>
              <w:left w:val="nil"/>
              <w:bottom w:val="single" w:color="auto" w:sz="4" w:space="0"/>
              <w:right w:val="single" w:color="auto" w:sz="4" w:space="0"/>
            </w:tcBorders>
            <w:vAlign w:val="center"/>
          </w:tcPr>
          <w:p w14:paraId="45C06C82">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服务内容</w:t>
            </w:r>
          </w:p>
        </w:tc>
        <w:tc>
          <w:tcPr>
            <w:tcW w:w="623" w:type="dxa"/>
            <w:tcBorders>
              <w:top w:val="single" w:color="auto" w:sz="4" w:space="0"/>
              <w:left w:val="single" w:color="auto" w:sz="4" w:space="0"/>
              <w:bottom w:val="single" w:color="auto" w:sz="4" w:space="0"/>
              <w:right w:val="single" w:color="auto" w:sz="4" w:space="0"/>
            </w:tcBorders>
            <w:vAlign w:val="center"/>
          </w:tcPr>
          <w:p w14:paraId="4BFA6466">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形态</w:t>
            </w:r>
          </w:p>
        </w:tc>
        <w:tc>
          <w:tcPr>
            <w:tcW w:w="1078" w:type="dxa"/>
            <w:tcBorders>
              <w:top w:val="single" w:color="auto" w:sz="4" w:space="0"/>
              <w:left w:val="nil"/>
              <w:bottom w:val="single" w:color="auto" w:sz="4" w:space="0"/>
              <w:right w:val="single" w:color="auto" w:sz="4" w:space="0"/>
            </w:tcBorders>
            <w:vAlign w:val="center"/>
          </w:tcPr>
          <w:p w14:paraId="78EB7CD2">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计划处置量（吨/年）</w:t>
            </w:r>
          </w:p>
        </w:tc>
        <w:tc>
          <w:tcPr>
            <w:tcW w:w="750" w:type="dxa"/>
            <w:tcBorders>
              <w:top w:val="single" w:color="auto" w:sz="4" w:space="0"/>
              <w:left w:val="nil"/>
              <w:bottom w:val="single" w:color="auto" w:sz="4" w:space="0"/>
              <w:right w:val="single" w:color="auto" w:sz="4" w:space="0"/>
            </w:tcBorders>
            <w:vAlign w:val="center"/>
          </w:tcPr>
          <w:p w14:paraId="2C5A2D54">
            <w:pPr>
              <w:widowControl/>
              <w:snapToGrid w:val="0"/>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CN"/>
              </w:rPr>
              <w:t>包装 方式</w:t>
            </w:r>
          </w:p>
        </w:tc>
        <w:tc>
          <w:tcPr>
            <w:tcW w:w="812" w:type="dxa"/>
            <w:tcBorders>
              <w:top w:val="single" w:color="auto" w:sz="4" w:space="0"/>
              <w:left w:val="single" w:color="auto" w:sz="4" w:space="0"/>
              <w:bottom w:val="single" w:color="auto" w:sz="4" w:space="0"/>
              <w:right w:val="single" w:color="auto" w:sz="4" w:space="0"/>
            </w:tcBorders>
            <w:vAlign w:val="center"/>
          </w:tcPr>
          <w:p w14:paraId="243ED382">
            <w:pPr>
              <w:widowControl/>
              <w:snapToGrid w:val="0"/>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废物  类别</w:t>
            </w:r>
          </w:p>
        </w:tc>
        <w:tc>
          <w:tcPr>
            <w:tcW w:w="1286" w:type="dxa"/>
            <w:tcBorders>
              <w:top w:val="single" w:color="auto" w:sz="4" w:space="0"/>
              <w:left w:val="single" w:color="auto" w:sz="4" w:space="0"/>
              <w:bottom w:val="single" w:color="auto" w:sz="4" w:space="0"/>
              <w:right w:val="single" w:color="auto" w:sz="4" w:space="0"/>
            </w:tcBorders>
            <w:vAlign w:val="center"/>
          </w:tcPr>
          <w:p w14:paraId="470BBF28">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废物</w:t>
            </w:r>
          </w:p>
          <w:p w14:paraId="1F2CDCF9">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代码</w:t>
            </w:r>
          </w:p>
        </w:tc>
        <w:tc>
          <w:tcPr>
            <w:tcW w:w="1595" w:type="dxa"/>
            <w:tcBorders>
              <w:top w:val="single" w:color="auto" w:sz="4" w:space="0"/>
              <w:left w:val="nil"/>
              <w:bottom w:val="single" w:color="auto" w:sz="4" w:space="0"/>
              <w:right w:val="single" w:color="auto" w:sz="4" w:space="0"/>
            </w:tcBorders>
            <w:vAlign w:val="center"/>
          </w:tcPr>
          <w:p w14:paraId="3CB2D266">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主要有害成分</w:t>
            </w:r>
          </w:p>
        </w:tc>
        <w:tc>
          <w:tcPr>
            <w:tcW w:w="1536" w:type="dxa"/>
            <w:tcBorders>
              <w:top w:val="single" w:color="auto" w:sz="4" w:space="0"/>
              <w:left w:val="nil"/>
              <w:bottom w:val="single" w:color="auto" w:sz="4" w:space="0"/>
              <w:right w:val="single" w:color="auto" w:sz="4" w:space="0"/>
            </w:tcBorders>
            <w:vAlign w:val="center"/>
          </w:tcPr>
          <w:p w14:paraId="52DF382C">
            <w:pPr>
              <w:widowControl/>
              <w:snapToGrid w:val="0"/>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单项最高限价</w:t>
            </w:r>
            <w:r>
              <w:rPr>
                <w:rFonts w:hint="eastAsia" w:ascii="宋体" w:hAnsi="宋体" w:eastAsia="宋体" w:cs="宋体"/>
                <w:b/>
                <w:bCs/>
                <w:color w:val="000000"/>
                <w:kern w:val="0"/>
                <w:sz w:val="21"/>
                <w:szCs w:val="21"/>
                <w:lang w:eastAsia="zh-CN"/>
              </w:rPr>
              <w:t>（</w:t>
            </w:r>
            <w:r>
              <w:rPr>
                <w:rFonts w:hint="eastAsia" w:ascii="宋体" w:hAnsi="宋体" w:eastAsia="宋体" w:cs="宋体"/>
                <w:b/>
                <w:bCs/>
                <w:kern w:val="0"/>
                <w:sz w:val="21"/>
                <w:szCs w:val="21"/>
              </w:rPr>
              <w:t>元/公斤</w:t>
            </w:r>
            <w:r>
              <w:rPr>
                <w:rFonts w:hint="eastAsia" w:ascii="宋体" w:hAnsi="宋体" w:eastAsia="宋体" w:cs="宋体"/>
                <w:b/>
                <w:bCs/>
                <w:kern w:val="0"/>
                <w:sz w:val="21"/>
                <w:szCs w:val="21"/>
                <w:lang w:eastAsia="zh-CN"/>
              </w:rPr>
              <w:t>）</w:t>
            </w:r>
          </w:p>
        </w:tc>
        <w:tc>
          <w:tcPr>
            <w:tcW w:w="806" w:type="dxa"/>
            <w:tcBorders>
              <w:top w:val="single" w:color="auto" w:sz="4" w:space="0"/>
              <w:left w:val="nil"/>
              <w:bottom w:val="single" w:color="auto" w:sz="4" w:space="0"/>
              <w:right w:val="single" w:color="auto" w:sz="4" w:space="0"/>
            </w:tcBorders>
            <w:vAlign w:val="center"/>
          </w:tcPr>
          <w:p w14:paraId="60309DCE">
            <w:pPr>
              <w:widowControl/>
              <w:snapToGrid w:val="0"/>
              <w:jc w:val="center"/>
              <w:rPr>
                <w:rFonts w:hint="default"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费率（%）</w:t>
            </w:r>
          </w:p>
        </w:tc>
        <w:tc>
          <w:tcPr>
            <w:tcW w:w="806" w:type="dxa"/>
            <w:tcBorders>
              <w:top w:val="single" w:color="auto" w:sz="4" w:space="0"/>
              <w:left w:val="nil"/>
              <w:bottom w:val="single" w:color="auto" w:sz="4" w:space="0"/>
              <w:right w:val="single" w:color="auto" w:sz="4" w:space="0"/>
            </w:tcBorders>
            <w:vAlign w:val="center"/>
          </w:tcPr>
          <w:p w14:paraId="105B08CF">
            <w:pPr>
              <w:widowControl/>
              <w:snapToGrid w:val="0"/>
              <w:jc w:val="center"/>
              <w:rPr>
                <w:rFonts w:hint="default"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报价</w:t>
            </w:r>
          </w:p>
        </w:tc>
      </w:tr>
      <w:tr w14:paraId="4E225BEC">
        <w:tblPrEx>
          <w:tblCellMar>
            <w:top w:w="0" w:type="dxa"/>
            <w:left w:w="108" w:type="dxa"/>
            <w:bottom w:w="0" w:type="dxa"/>
            <w:right w:w="108" w:type="dxa"/>
          </w:tblCellMar>
        </w:tblPrEx>
        <w:trPr>
          <w:trHeight w:val="538"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7C76D92">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p>
        </w:tc>
        <w:tc>
          <w:tcPr>
            <w:tcW w:w="1380" w:type="dxa"/>
            <w:gridSpan w:val="2"/>
            <w:tcBorders>
              <w:top w:val="single" w:color="auto" w:sz="4" w:space="0"/>
              <w:left w:val="nil"/>
              <w:bottom w:val="single" w:color="auto" w:sz="4" w:space="0"/>
              <w:right w:val="single" w:color="auto" w:sz="4" w:space="0"/>
            </w:tcBorders>
            <w:shd w:val="clear" w:color="auto" w:fill="auto"/>
            <w:vAlign w:val="center"/>
          </w:tcPr>
          <w:p w14:paraId="633BE659">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在线监测废液</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14:paraId="22EFD19C">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液</w:t>
            </w:r>
          </w:p>
        </w:tc>
        <w:tc>
          <w:tcPr>
            <w:tcW w:w="1078" w:type="dxa"/>
            <w:tcBorders>
              <w:top w:val="single" w:color="auto" w:sz="4" w:space="0"/>
              <w:left w:val="nil"/>
              <w:bottom w:val="single" w:color="auto" w:sz="4" w:space="0"/>
              <w:right w:val="single" w:color="auto" w:sz="4" w:space="0"/>
            </w:tcBorders>
            <w:shd w:val="clear" w:color="auto" w:fill="auto"/>
            <w:vAlign w:val="center"/>
          </w:tcPr>
          <w:p w14:paraId="02F96C6B">
            <w:pPr>
              <w:widowControl/>
              <w:snapToGrid w:val="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约1</w:t>
            </w:r>
          </w:p>
        </w:tc>
        <w:tc>
          <w:tcPr>
            <w:tcW w:w="750" w:type="dxa"/>
            <w:tcBorders>
              <w:top w:val="single" w:color="auto" w:sz="4" w:space="0"/>
              <w:left w:val="nil"/>
              <w:bottom w:val="single" w:color="auto" w:sz="4" w:space="0"/>
              <w:right w:val="single" w:color="auto" w:sz="4" w:space="0"/>
            </w:tcBorders>
            <w:shd w:val="clear" w:color="auto" w:fill="auto"/>
            <w:vAlign w:val="center"/>
          </w:tcPr>
          <w:p w14:paraId="63531E67">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桶装</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67ADF7DD">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HW49</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35931A97">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900-</w:t>
            </w:r>
            <w:r>
              <w:rPr>
                <w:rFonts w:hint="default" w:ascii="宋体" w:hAnsi="宋体" w:eastAsia="宋体" w:cs="宋体"/>
                <w:color w:val="000000"/>
                <w:kern w:val="0"/>
                <w:sz w:val="21"/>
                <w:szCs w:val="21"/>
                <w:lang w:val="en-US"/>
              </w:rPr>
              <w:t>047</w:t>
            </w:r>
            <w:r>
              <w:rPr>
                <w:rFonts w:hint="eastAsia" w:ascii="宋体" w:hAnsi="宋体" w:eastAsia="宋体" w:cs="宋体"/>
                <w:color w:val="000000"/>
                <w:kern w:val="0"/>
                <w:sz w:val="21"/>
                <w:szCs w:val="21"/>
              </w:rPr>
              <w:t>-49</w:t>
            </w:r>
          </w:p>
        </w:tc>
        <w:tc>
          <w:tcPr>
            <w:tcW w:w="1595" w:type="dxa"/>
            <w:tcBorders>
              <w:top w:val="single" w:color="auto" w:sz="4" w:space="0"/>
              <w:left w:val="nil"/>
              <w:bottom w:val="single" w:color="auto" w:sz="4" w:space="0"/>
              <w:right w:val="single" w:color="auto" w:sz="4" w:space="0"/>
            </w:tcBorders>
            <w:shd w:val="clear" w:color="auto" w:fill="auto"/>
            <w:vAlign w:val="center"/>
          </w:tcPr>
          <w:p w14:paraId="1B88A764">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酸、碱、重金属</w:t>
            </w:r>
          </w:p>
        </w:tc>
        <w:tc>
          <w:tcPr>
            <w:tcW w:w="1536" w:type="dxa"/>
            <w:tcBorders>
              <w:top w:val="single" w:color="auto" w:sz="4" w:space="0"/>
              <w:left w:val="nil"/>
              <w:bottom w:val="single" w:color="auto" w:sz="4" w:space="0"/>
              <w:right w:val="single" w:color="auto" w:sz="4" w:space="0"/>
            </w:tcBorders>
            <w:shd w:val="clear" w:color="auto" w:fill="auto"/>
            <w:vAlign w:val="center"/>
          </w:tcPr>
          <w:p w14:paraId="70E93E06">
            <w:pPr>
              <w:widowControl/>
              <w:snapToGrid w:val="0"/>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9.8</w:t>
            </w:r>
          </w:p>
        </w:tc>
        <w:tc>
          <w:tcPr>
            <w:tcW w:w="806" w:type="dxa"/>
            <w:vMerge w:val="restart"/>
            <w:tcBorders>
              <w:top w:val="single" w:color="auto" w:sz="4" w:space="0"/>
              <w:left w:val="nil"/>
              <w:right w:val="single" w:color="auto" w:sz="4" w:space="0"/>
            </w:tcBorders>
            <w:shd w:val="clear" w:color="auto" w:fill="auto"/>
            <w:vAlign w:val="center"/>
          </w:tcPr>
          <w:p w14:paraId="27DB0A4B">
            <w:pPr>
              <w:widowControl/>
              <w:snapToGrid w:val="0"/>
              <w:jc w:val="center"/>
              <w:rPr>
                <w:rFonts w:hint="eastAsia" w:ascii="宋体" w:hAnsi="宋体" w:cs="宋体"/>
                <w:color w:val="000000"/>
                <w:kern w:val="0"/>
                <w:sz w:val="21"/>
                <w:szCs w:val="21"/>
                <w:highlight w:val="none"/>
                <w:lang w:val="en-US" w:eastAsia="zh-CN" w:bidi="ar-SA"/>
              </w:rPr>
            </w:pPr>
          </w:p>
        </w:tc>
        <w:tc>
          <w:tcPr>
            <w:tcW w:w="806" w:type="dxa"/>
            <w:tcBorders>
              <w:top w:val="single" w:color="auto" w:sz="4" w:space="0"/>
              <w:left w:val="nil"/>
              <w:bottom w:val="single" w:color="auto" w:sz="4" w:space="0"/>
              <w:right w:val="single" w:color="auto" w:sz="4" w:space="0"/>
            </w:tcBorders>
            <w:shd w:val="clear" w:color="auto" w:fill="auto"/>
            <w:vAlign w:val="center"/>
          </w:tcPr>
          <w:p w14:paraId="3A998021">
            <w:pPr>
              <w:widowControl/>
              <w:snapToGrid w:val="0"/>
              <w:jc w:val="center"/>
              <w:rPr>
                <w:rFonts w:hint="eastAsia" w:ascii="宋体" w:hAnsi="宋体" w:cs="宋体"/>
                <w:color w:val="000000"/>
                <w:kern w:val="0"/>
                <w:sz w:val="21"/>
                <w:szCs w:val="21"/>
                <w:highlight w:val="none"/>
                <w:lang w:val="en-US" w:eastAsia="zh-CN" w:bidi="ar-SA"/>
              </w:rPr>
            </w:pPr>
          </w:p>
        </w:tc>
      </w:tr>
      <w:tr w14:paraId="13F967D7">
        <w:tblPrEx>
          <w:tblCellMar>
            <w:top w:w="0" w:type="dxa"/>
            <w:left w:w="108" w:type="dxa"/>
            <w:bottom w:w="0" w:type="dxa"/>
            <w:right w:w="108" w:type="dxa"/>
          </w:tblCellMar>
        </w:tblPrEx>
        <w:trPr>
          <w:trHeight w:val="53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2E8B69A">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380" w:type="dxa"/>
            <w:gridSpan w:val="2"/>
            <w:tcBorders>
              <w:top w:val="single" w:color="auto" w:sz="4" w:space="0"/>
              <w:left w:val="nil"/>
              <w:bottom w:val="single" w:color="auto" w:sz="4" w:space="0"/>
              <w:right w:val="single" w:color="auto" w:sz="4" w:space="0"/>
            </w:tcBorders>
            <w:vAlign w:val="center"/>
          </w:tcPr>
          <w:p w14:paraId="14C65675">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污泥</w:t>
            </w:r>
          </w:p>
        </w:tc>
        <w:tc>
          <w:tcPr>
            <w:tcW w:w="623" w:type="dxa"/>
            <w:tcBorders>
              <w:top w:val="single" w:color="auto" w:sz="4" w:space="0"/>
              <w:left w:val="single" w:color="auto" w:sz="4" w:space="0"/>
              <w:bottom w:val="single" w:color="auto" w:sz="4" w:space="0"/>
              <w:right w:val="single" w:color="auto" w:sz="4" w:space="0"/>
            </w:tcBorders>
            <w:vAlign w:val="center"/>
          </w:tcPr>
          <w:p w14:paraId="6B0CBEA8">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固</w:t>
            </w:r>
          </w:p>
        </w:tc>
        <w:tc>
          <w:tcPr>
            <w:tcW w:w="1078" w:type="dxa"/>
            <w:tcBorders>
              <w:top w:val="single" w:color="auto" w:sz="4" w:space="0"/>
              <w:left w:val="nil"/>
              <w:bottom w:val="single" w:color="auto" w:sz="4" w:space="0"/>
              <w:right w:val="single" w:color="auto" w:sz="4" w:space="0"/>
            </w:tcBorders>
            <w:vAlign w:val="center"/>
          </w:tcPr>
          <w:p w14:paraId="5484315D">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约1</w:t>
            </w:r>
          </w:p>
        </w:tc>
        <w:tc>
          <w:tcPr>
            <w:tcW w:w="750" w:type="dxa"/>
            <w:tcBorders>
              <w:top w:val="single" w:color="auto" w:sz="4" w:space="0"/>
              <w:left w:val="nil"/>
              <w:bottom w:val="single" w:color="auto" w:sz="4" w:space="0"/>
              <w:right w:val="single" w:color="auto" w:sz="4" w:space="0"/>
            </w:tcBorders>
            <w:vAlign w:val="center"/>
          </w:tcPr>
          <w:p w14:paraId="6F9D3CF9">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防渗吨袋</w:t>
            </w:r>
          </w:p>
        </w:tc>
        <w:tc>
          <w:tcPr>
            <w:tcW w:w="812" w:type="dxa"/>
            <w:tcBorders>
              <w:top w:val="single" w:color="auto" w:sz="4" w:space="0"/>
              <w:left w:val="single" w:color="auto" w:sz="4" w:space="0"/>
              <w:bottom w:val="single" w:color="auto" w:sz="4" w:space="0"/>
              <w:right w:val="single" w:color="auto" w:sz="4" w:space="0"/>
            </w:tcBorders>
            <w:vAlign w:val="center"/>
          </w:tcPr>
          <w:p w14:paraId="460549F9">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HW49</w:t>
            </w:r>
          </w:p>
        </w:tc>
        <w:tc>
          <w:tcPr>
            <w:tcW w:w="1286" w:type="dxa"/>
            <w:tcBorders>
              <w:top w:val="single" w:color="auto" w:sz="4" w:space="0"/>
              <w:left w:val="single" w:color="auto" w:sz="4" w:space="0"/>
              <w:bottom w:val="single" w:color="auto" w:sz="4" w:space="0"/>
              <w:right w:val="single" w:color="auto" w:sz="4" w:space="0"/>
            </w:tcBorders>
            <w:vAlign w:val="center"/>
          </w:tcPr>
          <w:p w14:paraId="546972CC">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772-006-49</w:t>
            </w:r>
          </w:p>
        </w:tc>
        <w:tc>
          <w:tcPr>
            <w:tcW w:w="1595" w:type="dxa"/>
            <w:tcBorders>
              <w:top w:val="single" w:color="auto" w:sz="4" w:space="0"/>
              <w:left w:val="nil"/>
              <w:bottom w:val="single" w:color="auto" w:sz="4" w:space="0"/>
              <w:right w:val="single" w:color="auto" w:sz="4" w:space="0"/>
            </w:tcBorders>
            <w:vAlign w:val="center"/>
          </w:tcPr>
          <w:p w14:paraId="6C21F392">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酸、碱、重金属</w:t>
            </w:r>
          </w:p>
        </w:tc>
        <w:tc>
          <w:tcPr>
            <w:tcW w:w="1536" w:type="dxa"/>
            <w:tcBorders>
              <w:top w:val="single" w:color="auto" w:sz="4" w:space="0"/>
              <w:left w:val="nil"/>
              <w:bottom w:val="single" w:color="auto" w:sz="4" w:space="0"/>
              <w:right w:val="single" w:color="auto" w:sz="4" w:space="0"/>
            </w:tcBorders>
            <w:vAlign w:val="center"/>
          </w:tcPr>
          <w:p w14:paraId="6657AE22">
            <w:pPr>
              <w:widowControl/>
              <w:snapToGrid w:val="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4.8</w:t>
            </w:r>
          </w:p>
        </w:tc>
        <w:tc>
          <w:tcPr>
            <w:tcW w:w="806" w:type="dxa"/>
            <w:vMerge w:val="continue"/>
            <w:tcBorders>
              <w:left w:val="nil"/>
              <w:right w:val="single" w:color="auto" w:sz="4" w:space="0"/>
            </w:tcBorders>
            <w:vAlign w:val="center"/>
          </w:tcPr>
          <w:p w14:paraId="5FF276F1">
            <w:pPr>
              <w:widowControl/>
              <w:snapToGrid w:val="0"/>
              <w:jc w:val="center"/>
              <w:rPr>
                <w:rFonts w:hint="eastAsia" w:ascii="宋体" w:hAnsi="宋体" w:cs="宋体"/>
                <w:color w:val="000000"/>
                <w:kern w:val="0"/>
                <w:sz w:val="21"/>
                <w:szCs w:val="21"/>
                <w:highlight w:val="none"/>
                <w:lang w:val="en-US" w:eastAsia="zh-CN"/>
              </w:rPr>
            </w:pPr>
          </w:p>
        </w:tc>
        <w:tc>
          <w:tcPr>
            <w:tcW w:w="806" w:type="dxa"/>
            <w:tcBorders>
              <w:top w:val="single" w:color="auto" w:sz="4" w:space="0"/>
              <w:left w:val="nil"/>
              <w:bottom w:val="single" w:color="auto" w:sz="4" w:space="0"/>
              <w:right w:val="single" w:color="auto" w:sz="4" w:space="0"/>
            </w:tcBorders>
            <w:vAlign w:val="center"/>
          </w:tcPr>
          <w:p w14:paraId="4331950B">
            <w:pPr>
              <w:widowControl/>
              <w:snapToGrid w:val="0"/>
              <w:jc w:val="center"/>
              <w:rPr>
                <w:rFonts w:hint="eastAsia" w:ascii="宋体" w:hAnsi="宋体" w:cs="宋体"/>
                <w:color w:val="000000"/>
                <w:kern w:val="0"/>
                <w:sz w:val="21"/>
                <w:szCs w:val="21"/>
                <w:highlight w:val="none"/>
                <w:lang w:val="en-US" w:eastAsia="zh-CN"/>
              </w:rPr>
            </w:pPr>
          </w:p>
        </w:tc>
      </w:tr>
      <w:tr w14:paraId="62857E35">
        <w:tblPrEx>
          <w:tblCellMar>
            <w:top w:w="0" w:type="dxa"/>
            <w:left w:w="108" w:type="dxa"/>
            <w:bottom w:w="0" w:type="dxa"/>
            <w:right w:w="108" w:type="dxa"/>
          </w:tblCellMar>
        </w:tblPrEx>
        <w:trPr>
          <w:trHeight w:val="54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0905288B">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380" w:type="dxa"/>
            <w:gridSpan w:val="2"/>
            <w:tcBorders>
              <w:top w:val="single" w:color="auto" w:sz="4" w:space="0"/>
              <w:left w:val="nil"/>
              <w:bottom w:val="single" w:color="auto" w:sz="4" w:space="0"/>
              <w:right w:val="single" w:color="auto" w:sz="4" w:space="0"/>
            </w:tcBorders>
            <w:vAlign w:val="center"/>
          </w:tcPr>
          <w:p w14:paraId="76DF40D0">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废试剂瓶</w:t>
            </w:r>
          </w:p>
        </w:tc>
        <w:tc>
          <w:tcPr>
            <w:tcW w:w="623" w:type="dxa"/>
            <w:tcBorders>
              <w:top w:val="single" w:color="auto" w:sz="4" w:space="0"/>
              <w:left w:val="single" w:color="auto" w:sz="4" w:space="0"/>
              <w:bottom w:val="single" w:color="auto" w:sz="4" w:space="0"/>
              <w:right w:val="single" w:color="auto" w:sz="4" w:space="0"/>
            </w:tcBorders>
            <w:vAlign w:val="center"/>
          </w:tcPr>
          <w:p w14:paraId="123CA948">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固</w:t>
            </w:r>
          </w:p>
        </w:tc>
        <w:tc>
          <w:tcPr>
            <w:tcW w:w="1078" w:type="dxa"/>
            <w:tcBorders>
              <w:top w:val="single" w:color="auto" w:sz="4" w:space="0"/>
              <w:left w:val="nil"/>
              <w:bottom w:val="single" w:color="auto" w:sz="4" w:space="0"/>
              <w:right w:val="single" w:color="auto" w:sz="4" w:space="0"/>
            </w:tcBorders>
            <w:vAlign w:val="center"/>
          </w:tcPr>
          <w:p w14:paraId="3ADCA174">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约0.02</w:t>
            </w:r>
          </w:p>
        </w:tc>
        <w:tc>
          <w:tcPr>
            <w:tcW w:w="750" w:type="dxa"/>
            <w:tcBorders>
              <w:top w:val="single" w:color="auto" w:sz="4" w:space="0"/>
              <w:left w:val="nil"/>
              <w:bottom w:val="single" w:color="auto" w:sz="4" w:space="0"/>
              <w:right w:val="single" w:color="auto" w:sz="4" w:space="0"/>
            </w:tcBorders>
            <w:vAlign w:val="center"/>
          </w:tcPr>
          <w:p w14:paraId="1438E454">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盒装</w:t>
            </w:r>
          </w:p>
        </w:tc>
        <w:tc>
          <w:tcPr>
            <w:tcW w:w="812" w:type="dxa"/>
            <w:tcBorders>
              <w:top w:val="single" w:color="auto" w:sz="4" w:space="0"/>
              <w:left w:val="single" w:color="auto" w:sz="4" w:space="0"/>
              <w:bottom w:val="single" w:color="auto" w:sz="4" w:space="0"/>
              <w:right w:val="single" w:color="auto" w:sz="4" w:space="0"/>
            </w:tcBorders>
            <w:vAlign w:val="center"/>
          </w:tcPr>
          <w:p w14:paraId="7CFC0FBD">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HW49</w:t>
            </w:r>
          </w:p>
        </w:tc>
        <w:tc>
          <w:tcPr>
            <w:tcW w:w="1286" w:type="dxa"/>
            <w:tcBorders>
              <w:top w:val="single" w:color="auto" w:sz="4" w:space="0"/>
              <w:left w:val="single" w:color="auto" w:sz="4" w:space="0"/>
              <w:bottom w:val="single" w:color="auto" w:sz="4" w:space="0"/>
              <w:right w:val="single" w:color="auto" w:sz="4" w:space="0"/>
            </w:tcBorders>
            <w:vAlign w:val="center"/>
          </w:tcPr>
          <w:p w14:paraId="54A6D3DD">
            <w:pPr>
              <w:widowControl/>
              <w:snapToGrid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900-041-49</w:t>
            </w:r>
          </w:p>
        </w:tc>
        <w:tc>
          <w:tcPr>
            <w:tcW w:w="1595" w:type="dxa"/>
            <w:tcBorders>
              <w:top w:val="single" w:color="auto" w:sz="4" w:space="0"/>
              <w:left w:val="nil"/>
              <w:bottom w:val="single" w:color="auto" w:sz="4" w:space="0"/>
              <w:right w:val="single" w:color="auto" w:sz="4" w:space="0"/>
            </w:tcBorders>
            <w:vAlign w:val="center"/>
          </w:tcPr>
          <w:p w14:paraId="6D28B11C">
            <w:pPr>
              <w:widowControl/>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酸、碱、重金属</w:t>
            </w:r>
          </w:p>
        </w:tc>
        <w:tc>
          <w:tcPr>
            <w:tcW w:w="1536" w:type="dxa"/>
            <w:tcBorders>
              <w:top w:val="single" w:color="auto" w:sz="4" w:space="0"/>
              <w:left w:val="nil"/>
              <w:bottom w:val="single" w:color="auto" w:sz="4" w:space="0"/>
              <w:right w:val="single" w:color="auto" w:sz="4" w:space="0"/>
            </w:tcBorders>
            <w:vAlign w:val="center"/>
          </w:tcPr>
          <w:p w14:paraId="3E8BA9D8">
            <w:pPr>
              <w:widowControl/>
              <w:snapToGrid w:val="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w:t>
            </w:r>
          </w:p>
        </w:tc>
        <w:tc>
          <w:tcPr>
            <w:tcW w:w="806" w:type="dxa"/>
            <w:vMerge w:val="continue"/>
            <w:tcBorders>
              <w:left w:val="nil"/>
              <w:bottom w:val="single" w:color="auto" w:sz="4" w:space="0"/>
              <w:right w:val="single" w:color="auto" w:sz="4" w:space="0"/>
            </w:tcBorders>
            <w:vAlign w:val="center"/>
          </w:tcPr>
          <w:p w14:paraId="026562C0">
            <w:pPr>
              <w:widowControl/>
              <w:snapToGrid w:val="0"/>
              <w:jc w:val="center"/>
              <w:rPr>
                <w:rFonts w:hint="eastAsia" w:ascii="宋体" w:hAnsi="宋体" w:cs="宋体"/>
                <w:color w:val="000000"/>
                <w:kern w:val="0"/>
                <w:sz w:val="21"/>
                <w:szCs w:val="21"/>
                <w:highlight w:val="none"/>
                <w:lang w:val="en-US" w:eastAsia="zh-CN"/>
              </w:rPr>
            </w:pPr>
          </w:p>
        </w:tc>
        <w:tc>
          <w:tcPr>
            <w:tcW w:w="806" w:type="dxa"/>
            <w:tcBorders>
              <w:top w:val="single" w:color="auto" w:sz="4" w:space="0"/>
              <w:left w:val="nil"/>
              <w:bottom w:val="single" w:color="auto" w:sz="4" w:space="0"/>
              <w:right w:val="single" w:color="auto" w:sz="4" w:space="0"/>
            </w:tcBorders>
            <w:vAlign w:val="center"/>
          </w:tcPr>
          <w:p w14:paraId="578500A3">
            <w:pPr>
              <w:widowControl/>
              <w:snapToGrid w:val="0"/>
              <w:jc w:val="center"/>
              <w:rPr>
                <w:rFonts w:hint="eastAsia" w:ascii="宋体" w:hAnsi="宋体" w:cs="宋体"/>
                <w:color w:val="000000"/>
                <w:kern w:val="0"/>
                <w:sz w:val="21"/>
                <w:szCs w:val="21"/>
                <w:highlight w:val="none"/>
                <w:lang w:val="en-US" w:eastAsia="zh-CN"/>
              </w:rPr>
            </w:pPr>
          </w:p>
        </w:tc>
      </w:tr>
      <w:tr w14:paraId="59E2DE92">
        <w:tblPrEx>
          <w:tblCellMar>
            <w:top w:w="0" w:type="dxa"/>
            <w:left w:w="108" w:type="dxa"/>
            <w:bottom w:w="0" w:type="dxa"/>
            <w:right w:w="108" w:type="dxa"/>
          </w:tblCellMar>
        </w:tblPrEx>
        <w:trPr>
          <w:trHeight w:val="1897" w:hRule="atLeast"/>
          <w:jc w:val="center"/>
        </w:trPr>
        <w:tc>
          <w:tcPr>
            <w:tcW w:w="1181" w:type="dxa"/>
            <w:gridSpan w:val="2"/>
            <w:tcBorders>
              <w:top w:val="single" w:color="auto" w:sz="4" w:space="0"/>
              <w:left w:val="single" w:color="auto" w:sz="4" w:space="0"/>
              <w:bottom w:val="single" w:color="auto" w:sz="4" w:space="0"/>
              <w:right w:val="single" w:color="auto" w:sz="4" w:space="0"/>
            </w:tcBorders>
            <w:vAlign w:val="center"/>
          </w:tcPr>
          <w:p w14:paraId="5F28C76B">
            <w:pPr>
              <w:widowControl/>
              <w:snapToGrid w:val="0"/>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p w14:paraId="4DAAC023">
            <w:pPr>
              <w:widowControl/>
              <w:snapToGrid w:val="0"/>
              <w:ind w:firstLine="420" w:firstLineChars="200"/>
              <w:jc w:val="left"/>
              <w:rPr>
                <w:rFonts w:hint="eastAsia" w:ascii="宋体" w:hAnsi="宋体" w:eastAsia="宋体" w:cs="宋体"/>
                <w:color w:val="000000"/>
                <w:kern w:val="0"/>
                <w:sz w:val="21"/>
                <w:szCs w:val="21"/>
              </w:rPr>
            </w:pPr>
          </w:p>
        </w:tc>
        <w:tc>
          <w:tcPr>
            <w:tcW w:w="10132" w:type="dxa"/>
            <w:gridSpan w:val="10"/>
            <w:tcBorders>
              <w:top w:val="single" w:color="auto" w:sz="4" w:space="0"/>
              <w:left w:val="single" w:color="auto" w:sz="4" w:space="0"/>
              <w:bottom w:val="single" w:color="auto" w:sz="4" w:space="0"/>
              <w:right w:val="single" w:color="auto" w:sz="4" w:space="0"/>
            </w:tcBorders>
            <w:vAlign w:val="center"/>
          </w:tcPr>
          <w:p w14:paraId="056A6BA6">
            <w:pPr>
              <w:widowControl/>
              <w:snapToGrid w:val="0"/>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1、转运处置等工作均需严格按照国家</w:t>
            </w:r>
            <w:r>
              <w:rPr>
                <w:rFonts w:hint="eastAsia" w:ascii="宋体" w:hAnsi="宋体" w:eastAsia="宋体" w:cs="宋体"/>
                <w:color w:val="000000"/>
                <w:kern w:val="0"/>
                <w:sz w:val="21"/>
                <w:szCs w:val="21"/>
                <w:lang w:val="en-US" w:eastAsia="zh-CN"/>
              </w:rPr>
              <w:t>最新</w:t>
            </w:r>
            <w:r>
              <w:rPr>
                <w:rFonts w:hint="eastAsia" w:ascii="宋体" w:hAnsi="宋体" w:eastAsia="宋体" w:cs="宋体"/>
                <w:color w:val="000000"/>
                <w:kern w:val="0"/>
                <w:sz w:val="21"/>
                <w:szCs w:val="21"/>
              </w:rPr>
              <w:t>相关规范、标准执行，报价应包含危险废物标签、封装容器、运输转运、处置等服务项目内所含的一切费用。</w:t>
            </w:r>
          </w:p>
          <w:p w14:paraId="2508064D">
            <w:pPr>
              <w:widowControl/>
              <w:snapToGrid w:val="0"/>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2、投报方应详细参阅采购文件中的相关要求，必须对本项目的全部内容进行投标报价，投报方的投标报价不得超过本项目的最高限价，如超过将导致投标无效。</w:t>
            </w:r>
          </w:p>
          <w:p w14:paraId="67039A9F">
            <w:pPr>
              <w:widowControl/>
              <w:snapToGrid w:val="0"/>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年处理费用总价不得超过</w:t>
            </w:r>
            <w:r>
              <w:rPr>
                <w:rFonts w:hint="eastAsia" w:ascii="宋体" w:hAnsi="宋体" w:cs="宋体"/>
                <w:color w:val="000000"/>
                <w:kern w:val="0"/>
                <w:sz w:val="21"/>
                <w:szCs w:val="21"/>
                <w:lang w:val="en-US" w:eastAsia="zh-CN"/>
              </w:rPr>
              <w:t>2.94</w:t>
            </w:r>
            <w:r>
              <w:rPr>
                <w:rFonts w:hint="eastAsia" w:ascii="宋体" w:hAnsi="宋体" w:eastAsia="宋体" w:cs="宋体"/>
                <w:color w:val="000000"/>
                <w:kern w:val="0"/>
                <w:sz w:val="21"/>
                <w:szCs w:val="21"/>
                <w:highlight w:val="none"/>
              </w:rPr>
              <w:t>万元，</w:t>
            </w:r>
            <w:r>
              <w:rPr>
                <w:rFonts w:hint="eastAsia" w:ascii="宋体" w:hAnsi="宋体" w:eastAsia="宋体" w:cs="宋体"/>
                <w:color w:val="000000"/>
                <w:kern w:val="0"/>
                <w:sz w:val="21"/>
                <w:szCs w:val="21"/>
              </w:rPr>
              <w:t>如</w:t>
            </w:r>
            <w:r>
              <w:rPr>
                <w:rFonts w:hint="eastAsia" w:ascii="宋体" w:hAnsi="宋体" w:cs="宋体"/>
                <w:color w:val="000000"/>
                <w:kern w:val="0"/>
                <w:sz w:val="21"/>
                <w:szCs w:val="21"/>
                <w:lang w:val="en-US" w:eastAsia="zh-CN"/>
              </w:rPr>
              <w:t>2年</w:t>
            </w:r>
            <w:r>
              <w:rPr>
                <w:rFonts w:hint="eastAsia" w:ascii="宋体" w:hAnsi="宋体" w:eastAsia="宋体" w:cs="宋体"/>
                <w:color w:val="000000"/>
                <w:kern w:val="0"/>
                <w:sz w:val="21"/>
                <w:szCs w:val="21"/>
              </w:rPr>
              <w:t>合同期限已到或处理费用总价已</w:t>
            </w:r>
            <w:r>
              <w:rPr>
                <w:rFonts w:hint="eastAsia" w:ascii="宋体" w:hAnsi="宋体" w:eastAsia="宋体" w:cs="宋体"/>
                <w:color w:val="000000"/>
                <w:kern w:val="0"/>
                <w:sz w:val="21"/>
                <w:szCs w:val="21"/>
                <w:lang w:eastAsia="zh-CN"/>
              </w:rPr>
              <w:t>到</w:t>
            </w:r>
            <w:r>
              <w:rPr>
                <w:rFonts w:hint="eastAsia" w:ascii="宋体" w:hAnsi="宋体" w:eastAsia="宋体" w:cs="宋体"/>
                <w:color w:val="000000"/>
                <w:kern w:val="0"/>
                <w:sz w:val="21"/>
                <w:szCs w:val="21"/>
                <w:lang w:bidi="ar"/>
              </w:rPr>
              <w:t>本项目总成交价时</w:t>
            </w:r>
            <w:r>
              <w:rPr>
                <w:rFonts w:hint="eastAsia" w:ascii="宋体" w:hAnsi="宋体" w:eastAsia="宋体" w:cs="宋体"/>
                <w:color w:val="000000"/>
                <w:kern w:val="0"/>
                <w:sz w:val="21"/>
                <w:szCs w:val="21"/>
              </w:rPr>
              <w:t>，采购方将另行采购。</w:t>
            </w:r>
          </w:p>
        </w:tc>
      </w:tr>
    </w:tbl>
    <w:p w14:paraId="6856A2A5">
      <w:pPr>
        <w:spacing w:line="360" w:lineRule="auto"/>
        <w:rPr>
          <w:rFonts w:ascii="宋体" w:hAnsi="宋体" w:eastAsia="宋体" w:cs="宋体"/>
          <w:b/>
          <w:bCs/>
          <w:szCs w:val="21"/>
        </w:rPr>
      </w:pPr>
    </w:p>
    <w:p w14:paraId="2E581D03">
      <w:pPr>
        <w:spacing w:after="120"/>
        <w:ind w:left="420" w:leftChars="200" w:firstLine="422" w:firstLineChars="200"/>
        <w:rPr>
          <w:rFonts w:ascii="宋体" w:hAnsi="宋体" w:eastAsia="宋体" w:cs="宋体"/>
          <w:b/>
          <w:bCs/>
          <w:szCs w:val="21"/>
        </w:rPr>
      </w:pPr>
    </w:p>
    <w:p w14:paraId="35F5915C">
      <w:pPr>
        <w:spacing w:after="120"/>
        <w:ind w:left="420" w:leftChars="200" w:firstLine="422" w:firstLineChars="200"/>
        <w:rPr>
          <w:rFonts w:ascii="宋体" w:hAnsi="宋体" w:eastAsia="宋体" w:cs="宋体"/>
          <w:b/>
          <w:bCs/>
          <w:szCs w:val="21"/>
        </w:rPr>
      </w:pPr>
    </w:p>
    <w:p w14:paraId="055DC4ED">
      <w:pPr>
        <w:spacing w:after="120"/>
        <w:ind w:left="420" w:leftChars="200" w:firstLine="422" w:firstLineChars="200"/>
        <w:rPr>
          <w:rFonts w:ascii="宋体" w:hAnsi="宋体" w:eastAsia="宋体" w:cs="宋体"/>
          <w:b/>
          <w:bCs/>
          <w:szCs w:val="21"/>
        </w:rPr>
      </w:pPr>
    </w:p>
    <w:p w14:paraId="79585A7D">
      <w:pPr>
        <w:spacing w:line="360" w:lineRule="auto"/>
        <w:jc w:val="right"/>
        <w:rPr>
          <w:rFonts w:ascii="宋体" w:hAnsi="宋体" w:eastAsia="宋体" w:cs="宋体"/>
          <w:b/>
          <w:bCs/>
          <w:sz w:val="30"/>
          <w:szCs w:val="30"/>
        </w:rPr>
      </w:pPr>
      <w:r>
        <w:rPr>
          <w:rFonts w:hint="eastAsia" w:ascii="宋体" w:hAnsi="宋体" w:eastAsia="宋体" w:cs="宋体"/>
          <w:b/>
          <w:bCs/>
          <w:sz w:val="24"/>
          <w:szCs w:val="24"/>
        </w:rPr>
        <w:t xml:space="preserve">          </w:t>
      </w:r>
      <w:r>
        <w:rPr>
          <w:rFonts w:hint="eastAsia" w:ascii="宋体" w:hAnsi="宋体" w:eastAsia="宋体" w:cs="宋体"/>
          <w:b/>
          <w:bCs/>
          <w:sz w:val="30"/>
          <w:szCs w:val="30"/>
        </w:rPr>
        <w:t>投  报  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（盖章）</w:t>
      </w:r>
    </w:p>
    <w:p w14:paraId="4D94558F">
      <w:pPr>
        <w:spacing w:line="360" w:lineRule="auto"/>
        <w:ind w:firstLine="5108" w:firstLineChars="1696"/>
        <w:jc w:val="right"/>
        <w:rPr>
          <w:rFonts w:ascii="宋体" w:hAnsi="宋体" w:eastAsia="宋体" w:cs="宋体"/>
          <w:b/>
          <w:bCs/>
          <w:sz w:val="30"/>
          <w:szCs w:val="30"/>
        </w:rPr>
      </w:pPr>
    </w:p>
    <w:p w14:paraId="4EA33B5F">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 xml:space="preserve">         法定代表人：</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（盖章）</w:t>
      </w:r>
    </w:p>
    <w:p w14:paraId="67297EFB">
      <w:pPr>
        <w:spacing w:line="360" w:lineRule="auto"/>
        <w:ind w:firstLine="5120" w:firstLineChars="1700"/>
        <w:jc w:val="right"/>
        <w:rPr>
          <w:rFonts w:ascii="宋体" w:hAnsi="宋体" w:eastAsia="宋体" w:cs="宋体"/>
          <w:b/>
          <w:bCs/>
          <w:sz w:val="30"/>
          <w:szCs w:val="30"/>
        </w:rPr>
      </w:pPr>
    </w:p>
    <w:p w14:paraId="3DF94A5C">
      <w:pPr>
        <w:spacing w:line="360" w:lineRule="auto"/>
        <w:jc w:val="left"/>
        <w:rPr>
          <w:rFonts w:ascii="宋体" w:hAnsi="宋体" w:eastAsia="宋体" w:cs="宋体"/>
          <w:color w:val="000000"/>
          <w:sz w:val="30"/>
          <w:szCs w:val="30"/>
        </w:rPr>
      </w:pPr>
      <w:r>
        <w:rPr>
          <w:rFonts w:hint="eastAsia" w:ascii="宋体" w:hAnsi="宋体" w:eastAsia="宋体" w:cs="宋体"/>
          <w:b/>
          <w:bCs/>
          <w:sz w:val="30"/>
          <w:szCs w:val="30"/>
        </w:rPr>
        <w:t xml:space="preserve">           日      期：</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年</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月</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日</w:t>
      </w:r>
    </w:p>
    <w:p w14:paraId="1FA689D5">
      <w:pPr>
        <w:adjustRightInd w:val="0"/>
        <w:snapToGrid w:val="0"/>
        <w:spacing w:line="360" w:lineRule="auto"/>
        <w:rPr>
          <w:rFonts w:ascii="宋体" w:hAnsi="宋体" w:eastAsia="宋体" w:cs="宋体"/>
          <w:color w:val="000000"/>
          <w:sz w:val="28"/>
          <w:szCs w:val="28"/>
        </w:rPr>
      </w:pPr>
    </w:p>
    <w:p w14:paraId="4B4A7953">
      <w:pPr>
        <w:tabs>
          <w:tab w:val="left" w:pos="567"/>
        </w:tabs>
        <w:spacing w:before="120" w:line="22" w:lineRule="atLeast"/>
        <w:rPr>
          <w:rFonts w:ascii="宋体" w:hAnsi="宋体" w:eastAsia="宋体" w:cs="宋体"/>
          <w:color w:val="000000"/>
          <w:sz w:val="28"/>
          <w:szCs w:val="28"/>
        </w:rPr>
      </w:pPr>
    </w:p>
    <w:p w14:paraId="13ECB436">
      <w:pPr>
        <w:spacing w:after="120"/>
        <w:rPr>
          <w:rFonts w:ascii="宋体" w:hAnsi="宋体" w:eastAsia="宋体" w:cs="Times New Roman"/>
          <w:sz w:val="24"/>
          <w:szCs w:val="24"/>
        </w:rPr>
      </w:pPr>
    </w:p>
    <w:p w14:paraId="47F11516">
      <w:pPr>
        <w:spacing w:after="120"/>
        <w:rPr>
          <w:rFonts w:ascii="宋体" w:hAnsi="宋体" w:eastAsia="宋体" w:cs="Times New Roman"/>
          <w:sz w:val="24"/>
          <w:szCs w:val="24"/>
        </w:rPr>
      </w:pPr>
    </w:p>
    <w:p w14:paraId="0CCCA4F5">
      <w:pPr>
        <w:spacing w:after="120"/>
        <w:rPr>
          <w:rFonts w:ascii="宋体" w:hAnsi="宋体" w:eastAsia="宋体" w:cs="Times New Roman"/>
          <w:sz w:val="24"/>
          <w:szCs w:val="24"/>
        </w:rPr>
      </w:pPr>
    </w:p>
    <w:p w14:paraId="5F01482C">
      <w:pPr>
        <w:spacing w:after="120"/>
        <w:rPr>
          <w:rFonts w:ascii="宋体" w:hAnsi="宋体" w:eastAsia="宋体" w:cs="Times New Roman"/>
          <w:sz w:val="24"/>
          <w:szCs w:val="24"/>
        </w:rPr>
      </w:pPr>
    </w:p>
    <w:p w14:paraId="7ACA432C">
      <w:pPr>
        <w:keepNext/>
        <w:keepLines/>
        <w:autoSpaceDE w:val="0"/>
        <w:autoSpaceDN w:val="0"/>
        <w:adjustRightInd w:val="0"/>
        <w:spacing w:before="120" w:line="360" w:lineRule="auto"/>
        <w:jc w:val="center"/>
        <w:outlineLvl w:val="1"/>
        <w:rPr>
          <w:rFonts w:ascii="Arial" w:hAnsi="Arial" w:eastAsia="宋体" w:cs="Times New Roman"/>
          <w:b/>
          <w:kern w:val="0"/>
          <w:sz w:val="30"/>
          <w:szCs w:val="30"/>
        </w:rPr>
      </w:pPr>
      <w:bookmarkStart w:id="2" w:name="_Toc11390"/>
      <w:bookmarkStart w:id="3" w:name="_Toc25547"/>
      <w:r>
        <w:rPr>
          <w:rFonts w:hint="eastAsia" w:ascii="Arial" w:hAnsi="Arial" w:eastAsia="宋体" w:cs="Times New Roman"/>
          <w:b/>
          <w:kern w:val="0"/>
          <w:sz w:val="30"/>
          <w:szCs w:val="30"/>
        </w:rPr>
        <w:t>诚信投报承诺书</w:t>
      </w:r>
      <w:bookmarkEnd w:id="2"/>
      <w:bookmarkEnd w:id="3"/>
    </w:p>
    <w:p w14:paraId="3C7FDAB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本人以企业法定代表人的身份郑重承诺：</w:t>
      </w:r>
    </w:p>
    <w:p w14:paraId="0FF7199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一、将遵循公开、公正和诚实信用的原则自愿参加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项目的投报；</w:t>
      </w:r>
    </w:p>
    <w:p w14:paraId="159C9D2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二、所提供的一切材料都是真实、有效、合法的；  </w:t>
      </w:r>
    </w:p>
    <w:p w14:paraId="3445B3F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三、不出借、转让资质证书，不让他人挂靠投报，不以他人名义投报或者以其他方式弄虚作假，骗取成交；  </w:t>
      </w:r>
    </w:p>
    <w:p w14:paraId="7115D98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四、不与其他投报方相互串通投报报价，不排挤其他投报方的公平竞争、损害采购方的合法权益；  </w:t>
      </w:r>
    </w:p>
    <w:p w14:paraId="6E47F9B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五、不与采购方或其他投报方串通投报，损害国家利益、社会公共利益或者他人的合法权益；  </w:t>
      </w:r>
    </w:p>
    <w:p w14:paraId="5A43FFA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六、严格遵守评审现场纪律，服从监管人员管理；  </w:t>
      </w:r>
    </w:p>
    <w:p w14:paraId="7DB3949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七、保证成交后不转包，若有合法分包征得采购方同意；</w:t>
      </w:r>
    </w:p>
    <w:p w14:paraId="6D58466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八、保证成交之后，按照投报文件承诺提供货物、服务及派驻人员；</w:t>
      </w:r>
    </w:p>
    <w:p w14:paraId="6E92172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九、保证企业及所属相关人员在本次投报中无行贿等犯罪行为；</w:t>
      </w:r>
    </w:p>
    <w:p w14:paraId="758F8B2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十、我单位提供的信息真实，无编造虚假信息。一旦发现弄虚作假将按《诚信投报承诺书》和有关法律法规中的规定接受处理。</w:t>
      </w:r>
    </w:p>
    <w:p w14:paraId="1EDB7DB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十一、我方保证对本次采购活动有任何疑问或投诉，都依法在规定的时间内提出。否则，不针对本次采购活动提出任何异议或投诉。</w:t>
      </w:r>
    </w:p>
    <w:p w14:paraId="6571AD4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以上内容我已仔细阅读，本公司若有违反承诺内容的行为，自愿承担采购文件确定的责任和法律责任并接受相关行政部门给予的处理和处罚。给采购方造成损失的，依法承担赔偿责任。</w:t>
      </w:r>
    </w:p>
    <w:p w14:paraId="5510EBDC">
      <w:pPr>
        <w:spacing w:line="360" w:lineRule="auto"/>
        <w:jc w:val="right"/>
        <w:rPr>
          <w:rFonts w:ascii="宋体" w:hAnsi="宋体" w:eastAsia="宋体" w:cs="宋体"/>
          <w:b/>
          <w:bCs/>
          <w:sz w:val="24"/>
          <w:szCs w:val="24"/>
        </w:rPr>
      </w:pPr>
      <w:r>
        <w:rPr>
          <w:rFonts w:hint="eastAsia" w:ascii="宋体" w:hAnsi="宋体" w:eastAsia="宋体" w:cs="宋体"/>
          <w:b/>
          <w:bCs/>
          <w:sz w:val="24"/>
          <w:szCs w:val="24"/>
        </w:rPr>
        <w:t xml:space="preserve"> 投  报  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05352ED1">
      <w:pPr>
        <w:spacing w:line="360" w:lineRule="auto"/>
        <w:ind w:firstLine="4086" w:firstLineChars="1696"/>
        <w:jc w:val="right"/>
        <w:rPr>
          <w:rFonts w:ascii="宋体" w:hAnsi="宋体" w:eastAsia="宋体" w:cs="宋体"/>
          <w:b/>
          <w:bCs/>
          <w:sz w:val="24"/>
          <w:szCs w:val="24"/>
        </w:rPr>
      </w:pPr>
    </w:p>
    <w:p w14:paraId="6451BDD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 xml:space="preserve">                      法定代表人：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2EEE0BD3">
      <w:pPr>
        <w:spacing w:line="360" w:lineRule="auto"/>
        <w:jc w:val="center"/>
        <w:rPr>
          <w:rFonts w:ascii="宋体" w:hAnsi="宋体" w:eastAsia="宋体" w:cs="宋体"/>
          <w:b/>
          <w:bCs/>
          <w:sz w:val="24"/>
          <w:szCs w:val="24"/>
        </w:rPr>
      </w:pPr>
    </w:p>
    <w:p w14:paraId="7D486222">
      <w:pPr>
        <w:spacing w:line="360" w:lineRule="auto"/>
        <w:jc w:val="center"/>
        <w:rPr>
          <w:rFonts w:ascii="Calibri" w:hAnsi="宋体" w:eastAsia="宋体" w:cs="宋体"/>
          <w:sz w:val="28"/>
          <w:szCs w:val="28"/>
        </w:rPr>
      </w:pPr>
      <w:r>
        <w:rPr>
          <w:rFonts w:hint="eastAsia" w:ascii="宋体" w:hAnsi="宋体" w:eastAsia="宋体" w:cs="宋体"/>
          <w:b/>
          <w:bCs/>
          <w:sz w:val="24"/>
          <w:szCs w:val="24"/>
        </w:rPr>
        <w:t xml:space="preserve">                     日      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14:paraId="5CE9B34D">
      <w:pPr>
        <w:keepNext/>
        <w:keepLines/>
        <w:wordWrap w:val="0"/>
        <w:autoSpaceDE w:val="0"/>
        <w:autoSpaceDN w:val="0"/>
        <w:adjustRightInd w:val="0"/>
        <w:spacing w:line="440" w:lineRule="exact"/>
        <w:jc w:val="center"/>
        <w:outlineLvl w:val="2"/>
        <w:rPr>
          <w:rFonts w:ascii="宋体" w:hAnsi="宋体" w:eastAsia="宋体" w:cs="宋体"/>
          <w:b/>
          <w:kern w:val="0"/>
          <w:sz w:val="28"/>
          <w:szCs w:val="28"/>
        </w:rPr>
      </w:pPr>
    </w:p>
    <w:p w14:paraId="0C90820B">
      <w:pPr>
        <w:keepNext/>
        <w:keepLines/>
        <w:wordWrap w:val="0"/>
        <w:autoSpaceDE w:val="0"/>
        <w:autoSpaceDN w:val="0"/>
        <w:adjustRightInd w:val="0"/>
        <w:spacing w:line="440" w:lineRule="exact"/>
        <w:jc w:val="center"/>
        <w:outlineLvl w:val="2"/>
        <w:rPr>
          <w:rFonts w:ascii="宋体" w:hAnsi="宋体" w:eastAsia="宋体" w:cs="宋体"/>
          <w:b/>
          <w:kern w:val="0"/>
          <w:sz w:val="28"/>
          <w:szCs w:val="28"/>
        </w:rPr>
      </w:pPr>
    </w:p>
    <w:p w14:paraId="1ED99725">
      <w:pPr>
        <w:keepNext/>
        <w:keepLines/>
        <w:wordWrap w:val="0"/>
        <w:autoSpaceDE w:val="0"/>
        <w:autoSpaceDN w:val="0"/>
        <w:adjustRightInd w:val="0"/>
        <w:spacing w:line="440" w:lineRule="exact"/>
        <w:jc w:val="center"/>
        <w:outlineLvl w:val="2"/>
        <w:rPr>
          <w:rFonts w:ascii="宋体" w:hAnsi="宋体" w:eastAsia="宋体" w:cs="宋体"/>
          <w:b/>
          <w:kern w:val="0"/>
          <w:sz w:val="28"/>
          <w:szCs w:val="28"/>
        </w:rPr>
      </w:pPr>
      <w:r>
        <w:rPr>
          <w:rFonts w:hint="eastAsia" w:ascii="宋体" w:hAnsi="宋体" w:eastAsia="宋体" w:cs="宋体"/>
          <w:b/>
          <w:kern w:val="0"/>
          <w:sz w:val="28"/>
          <w:szCs w:val="28"/>
        </w:rPr>
        <w:t>资格证明文件</w:t>
      </w:r>
    </w:p>
    <w:p w14:paraId="1C88344B">
      <w:pPr>
        <w:autoSpaceDE w:val="0"/>
        <w:autoSpaceDN w:val="0"/>
        <w:adjustRightInd w:val="0"/>
        <w:jc w:val="left"/>
        <w:rPr>
          <w:rFonts w:ascii="宋体" w:hAnsi="宋体" w:eastAsia="宋体" w:cs="宋体"/>
          <w:kern w:val="0"/>
          <w:sz w:val="28"/>
          <w:szCs w:val="28"/>
          <w:bdr w:val="single" w:color="auto" w:sz="4" w:space="0"/>
        </w:rPr>
      </w:pPr>
    </w:p>
    <w:p w14:paraId="304AF086">
      <w:pPr>
        <w:numPr>
          <w:ilvl w:val="0"/>
          <w:numId w:val="3"/>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营业执照、资质证书</w:t>
      </w:r>
      <w:r>
        <w:rPr>
          <w:rFonts w:hint="eastAsia" w:ascii="宋体" w:hAnsi="宋体" w:eastAsia="宋体" w:cs="宋体"/>
          <w:sz w:val="28"/>
          <w:szCs w:val="28"/>
          <w:lang w:val="en-US" w:eastAsia="zh-CN"/>
        </w:rPr>
        <w:t>复印件</w:t>
      </w:r>
    </w:p>
    <w:p w14:paraId="45F9FEE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2、法定代表人身份证明书（格式见后）及其有效二代居民身份证；</w:t>
      </w:r>
    </w:p>
    <w:p w14:paraId="22B49C91">
      <w:pPr>
        <w:spacing w:line="360" w:lineRule="auto"/>
        <w:ind w:firstLine="560" w:firstLineChars="200"/>
        <w:rPr>
          <w:rFonts w:ascii="宋体" w:hAnsi="宋体" w:eastAsia="宋体" w:cs="宋体"/>
          <w:spacing w:val="-4"/>
          <w:kern w:val="0"/>
          <w:sz w:val="28"/>
          <w:szCs w:val="28"/>
        </w:rPr>
      </w:pPr>
      <w:r>
        <w:rPr>
          <w:rFonts w:hint="eastAsia" w:ascii="宋体" w:hAnsi="宋体" w:eastAsia="宋体" w:cs="宋体"/>
          <w:sz w:val="28"/>
          <w:szCs w:val="28"/>
        </w:rPr>
        <w:t>3、法定代表人授权委托书（格式见后）及被委托人有效二代居民身份证，若法定代表人评审现场参与评定则不需此件；</w:t>
      </w:r>
    </w:p>
    <w:p w14:paraId="05E7267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4、相关业绩合同证明；</w:t>
      </w:r>
    </w:p>
    <w:p w14:paraId="0FBA86A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5、本项目采购文件中要求投报方提供的其他证明材料。</w:t>
      </w:r>
    </w:p>
    <w:p w14:paraId="01CBB691">
      <w:pPr>
        <w:widowControl/>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6、须提供上述资格证明文件复印件或扫描件或影印件。</w:t>
      </w:r>
    </w:p>
    <w:p w14:paraId="7F27979D">
      <w:pPr>
        <w:adjustRightInd w:val="0"/>
        <w:snapToGrid w:val="0"/>
        <w:spacing w:line="360" w:lineRule="auto"/>
        <w:rPr>
          <w:rFonts w:ascii="宋体" w:hAnsi="宋体" w:eastAsia="宋体" w:cs="宋体"/>
          <w:color w:val="000000"/>
          <w:sz w:val="28"/>
          <w:szCs w:val="28"/>
        </w:rPr>
      </w:pPr>
    </w:p>
    <w:p w14:paraId="2CF0520F">
      <w:pPr>
        <w:spacing w:after="120"/>
        <w:ind w:left="420" w:leftChars="200" w:firstLine="560" w:firstLineChars="200"/>
        <w:rPr>
          <w:rFonts w:ascii="宋体" w:hAnsi="宋体" w:eastAsia="宋体" w:cs="宋体"/>
          <w:color w:val="000000"/>
          <w:sz w:val="28"/>
          <w:szCs w:val="28"/>
        </w:rPr>
      </w:pPr>
    </w:p>
    <w:p w14:paraId="1A88C2C6">
      <w:pPr>
        <w:spacing w:after="120"/>
        <w:ind w:left="420" w:leftChars="200" w:firstLine="560" w:firstLineChars="200"/>
        <w:rPr>
          <w:rFonts w:ascii="宋体" w:hAnsi="宋体" w:eastAsia="宋体" w:cs="宋体"/>
          <w:color w:val="000000"/>
          <w:sz w:val="28"/>
          <w:szCs w:val="28"/>
        </w:rPr>
      </w:pPr>
    </w:p>
    <w:p w14:paraId="0BA4D7B0">
      <w:pPr>
        <w:spacing w:after="120"/>
        <w:ind w:left="420" w:leftChars="200" w:firstLine="560" w:firstLineChars="200"/>
        <w:rPr>
          <w:rFonts w:ascii="宋体" w:hAnsi="宋体" w:eastAsia="宋体" w:cs="宋体"/>
          <w:color w:val="000000"/>
          <w:sz w:val="28"/>
          <w:szCs w:val="28"/>
        </w:rPr>
      </w:pPr>
    </w:p>
    <w:p w14:paraId="4DF31F6D">
      <w:pPr>
        <w:spacing w:after="120"/>
        <w:ind w:left="420" w:leftChars="200" w:firstLine="560" w:firstLineChars="200"/>
        <w:rPr>
          <w:rFonts w:ascii="宋体" w:hAnsi="宋体" w:eastAsia="宋体" w:cs="宋体"/>
          <w:color w:val="000000"/>
          <w:sz w:val="28"/>
          <w:szCs w:val="28"/>
        </w:rPr>
      </w:pPr>
    </w:p>
    <w:p w14:paraId="0309840D">
      <w:pPr>
        <w:spacing w:after="120"/>
        <w:ind w:left="420" w:leftChars="200" w:firstLine="560" w:firstLineChars="200"/>
        <w:rPr>
          <w:rFonts w:ascii="宋体" w:hAnsi="宋体" w:eastAsia="宋体" w:cs="宋体"/>
          <w:color w:val="000000"/>
          <w:sz w:val="28"/>
          <w:szCs w:val="28"/>
        </w:rPr>
      </w:pPr>
    </w:p>
    <w:p w14:paraId="1F1B85F8">
      <w:pPr>
        <w:spacing w:after="120"/>
        <w:ind w:left="420" w:leftChars="200" w:firstLine="560" w:firstLineChars="200"/>
        <w:rPr>
          <w:rFonts w:ascii="宋体" w:hAnsi="宋体" w:eastAsia="宋体" w:cs="宋体"/>
          <w:color w:val="000000"/>
          <w:sz w:val="28"/>
          <w:szCs w:val="28"/>
        </w:rPr>
      </w:pPr>
    </w:p>
    <w:p w14:paraId="7DEF4B1E">
      <w:pPr>
        <w:spacing w:after="120"/>
        <w:ind w:left="420" w:leftChars="200" w:firstLine="560" w:firstLineChars="200"/>
        <w:rPr>
          <w:rFonts w:ascii="宋体" w:hAnsi="宋体" w:eastAsia="宋体" w:cs="宋体"/>
          <w:color w:val="000000"/>
          <w:sz w:val="28"/>
          <w:szCs w:val="28"/>
        </w:rPr>
      </w:pPr>
    </w:p>
    <w:p w14:paraId="6021AE70">
      <w:pPr>
        <w:spacing w:after="120"/>
        <w:ind w:left="420" w:leftChars="200" w:firstLine="560" w:firstLineChars="200"/>
        <w:rPr>
          <w:rFonts w:ascii="宋体" w:hAnsi="宋体" w:eastAsia="宋体" w:cs="宋体"/>
          <w:color w:val="000000"/>
          <w:sz w:val="28"/>
          <w:szCs w:val="28"/>
        </w:rPr>
      </w:pPr>
    </w:p>
    <w:p w14:paraId="072DF84D">
      <w:pPr>
        <w:spacing w:after="120"/>
        <w:rPr>
          <w:rFonts w:ascii="宋体" w:hAnsi="宋体" w:eastAsia="宋体" w:cs="宋体"/>
          <w:color w:val="000000"/>
          <w:sz w:val="28"/>
          <w:szCs w:val="28"/>
        </w:rPr>
      </w:pPr>
    </w:p>
    <w:p w14:paraId="099B4DE2">
      <w:pPr>
        <w:spacing w:line="360" w:lineRule="auto"/>
        <w:ind w:firstLine="551" w:firstLineChars="196"/>
        <w:jc w:val="center"/>
        <w:rPr>
          <w:rFonts w:ascii="宋体" w:hAnsi="Calibri" w:eastAsia="宋体" w:cs="宋体"/>
          <w:b/>
          <w:bCs/>
          <w:color w:val="000000"/>
          <w:sz w:val="28"/>
          <w:szCs w:val="28"/>
        </w:rPr>
      </w:pPr>
      <w:r>
        <w:rPr>
          <w:rFonts w:hint="eastAsia" w:ascii="宋体" w:hAnsi="宋体" w:eastAsia="宋体" w:cs="宋体"/>
          <w:b/>
          <w:bCs/>
          <w:color w:val="000000"/>
          <w:sz w:val="28"/>
          <w:szCs w:val="28"/>
        </w:rPr>
        <w:t>法定代表人身份证明书（提供身份证复印件盖章）</w:t>
      </w:r>
    </w:p>
    <w:p w14:paraId="26079B83">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投报人名称：</w:t>
      </w:r>
      <w:r>
        <w:rPr>
          <w:rFonts w:ascii="宋体" w:hAnsi="宋体" w:eastAsia="宋体" w:cs="宋体"/>
          <w:color w:val="000000"/>
          <w:sz w:val="24"/>
          <w:szCs w:val="24"/>
          <w:u w:val="single"/>
        </w:rPr>
        <w:t xml:space="preserve">                                 </w:t>
      </w:r>
    </w:p>
    <w:p w14:paraId="0CE5C437">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单位性质：</w:t>
      </w:r>
      <w:r>
        <w:rPr>
          <w:rFonts w:ascii="宋体" w:hAnsi="宋体" w:eastAsia="宋体" w:cs="宋体"/>
          <w:color w:val="000000"/>
          <w:sz w:val="24"/>
          <w:szCs w:val="24"/>
          <w:u w:val="single"/>
        </w:rPr>
        <w:t xml:space="preserve">                                   </w:t>
      </w:r>
    </w:p>
    <w:p w14:paraId="65A51A5D">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地址：</w:t>
      </w:r>
      <w:r>
        <w:rPr>
          <w:rFonts w:ascii="宋体" w:hAnsi="宋体" w:eastAsia="宋体" w:cs="宋体"/>
          <w:color w:val="000000"/>
          <w:sz w:val="24"/>
          <w:szCs w:val="24"/>
          <w:u w:val="single"/>
        </w:rPr>
        <w:t xml:space="preserve">                                       </w:t>
      </w:r>
    </w:p>
    <w:p w14:paraId="09F15E52">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成立时间：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BBC1EEC">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经营期限：</w:t>
      </w:r>
      <w:r>
        <w:rPr>
          <w:rFonts w:ascii="宋体" w:hAnsi="宋体" w:eastAsia="宋体" w:cs="宋体"/>
          <w:color w:val="000000"/>
          <w:sz w:val="24"/>
          <w:szCs w:val="24"/>
          <w:u w:val="single"/>
        </w:rPr>
        <w:t xml:space="preserve">          </w:t>
      </w:r>
    </w:p>
    <w:p w14:paraId="4AFB00E0">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姓名：</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ascii="宋体" w:hAnsi="宋体" w:eastAsia="宋体" w:cs="宋体"/>
          <w:color w:val="000000"/>
          <w:sz w:val="24"/>
          <w:szCs w:val="24"/>
          <w:u w:val="single"/>
        </w:rPr>
        <w:t xml:space="preserve">       </w:t>
      </w:r>
    </w:p>
    <w:p w14:paraId="1A5D739C">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系</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（投报人名称）的法定代表人。</w:t>
      </w:r>
    </w:p>
    <w:p w14:paraId="0E28E02C">
      <w:pPr>
        <w:wordWrap w:val="0"/>
        <w:adjustRightInd w:val="0"/>
        <w:snapToGrid w:val="0"/>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512CA9D0">
      <w:pPr>
        <w:spacing w:after="120" w:line="360" w:lineRule="auto"/>
        <w:ind w:left="420" w:leftChars="200" w:firstLine="420" w:firstLineChars="200"/>
        <w:rPr>
          <w:rFonts w:ascii="Calibri" w:hAnsi="Calibri" w:eastAsia="宋体" w:cs="Times New Roman"/>
          <w:szCs w:val="24"/>
        </w:rPr>
      </w:pPr>
    </w:p>
    <w:p w14:paraId="397B6263">
      <w:pPr>
        <w:wordWrap w:val="0"/>
        <w:adjustRightInd w:val="0"/>
        <w:snapToGrid w:val="0"/>
        <w:spacing w:line="360" w:lineRule="auto"/>
        <w:ind w:firstLine="2400" w:firstLineChars="1000"/>
        <w:rPr>
          <w:rFonts w:ascii="宋体" w:hAnsi="Calibri" w:eastAsia="宋体" w:cs="宋体"/>
          <w:color w:val="000000"/>
          <w:sz w:val="24"/>
          <w:szCs w:val="24"/>
        </w:rPr>
      </w:pPr>
      <w:r>
        <w:rPr>
          <w:rFonts w:hint="eastAsia" w:ascii="宋体" w:hAnsi="宋体" w:eastAsia="宋体" w:cs="宋体"/>
          <w:color w:val="000000"/>
          <w:sz w:val="24"/>
          <w:szCs w:val="24"/>
        </w:rPr>
        <w:t>投报人：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4D7A30ED">
      <w:pPr>
        <w:wordWrap w:val="0"/>
        <w:adjustRightInd w:val="0"/>
        <w:snapToGrid w:val="0"/>
        <w:spacing w:line="360" w:lineRule="auto"/>
        <w:ind w:right="360" w:firstLine="3360" w:firstLineChars="1400"/>
        <w:rPr>
          <w:rFonts w:ascii="宋体" w:hAnsi="宋体" w:eastAsia="宋体" w:cs="宋体"/>
          <w:color w:val="000000"/>
          <w:sz w:val="24"/>
          <w:szCs w:val="24"/>
        </w:rPr>
      </w:pP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3B3E071">
      <w:pPr>
        <w:spacing w:after="120"/>
        <w:ind w:left="420" w:leftChars="200" w:firstLine="480" w:firstLineChars="200"/>
        <w:rPr>
          <w:rFonts w:ascii="宋体" w:hAnsi="宋体" w:eastAsia="宋体" w:cs="宋体"/>
          <w:color w:val="000000"/>
          <w:sz w:val="24"/>
          <w:szCs w:val="24"/>
        </w:rPr>
      </w:pPr>
    </w:p>
    <w:p w14:paraId="06B641EB">
      <w:pPr>
        <w:rPr>
          <w:rFonts w:ascii="宋体" w:hAnsi="宋体" w:eastAsia="宋体" w:cs="宋体"/>
          <w:color w:val="000000"/>
          <w:sz w:val="24"/>
          <w:szCs w:val="24"/>
        </w:rPr>
      </w:pPr>
    </w:p>
    <w:p w14:paraId="190B994F">
      <w:pPr>
        <w:spacing w:after="120"/>
        <w:ind w:left="420" w:leftChars="200" w:firstLine="420" w:firstLineChars="200"/>
        <w:rPr>
          <w:rFonts w:ascii="Calibri" w:hAnsi="Calibri" w:eastAsia="宋体" w:cs="Times New Roman"/>
          <w:szCs w:val="24"/>
        </w:rPr>
      </w:pPr>
    </w:p>
    <w:p w14:paraId="6D05235E">
      <w:pPr>
        <w:wordWrap w:val="0"/>
        <w:spacing w:line="360" w:lineRule="auto"/>
        <w:jc w:val="center"/>
        <w:rPr>
          <w:rFonts w:ascii="宋体" w:hAnsi="Calibri" w:eastAsia="宋体" w:cs="宋体"/>
          <w:b/>
          <w:bCs/>
          <w:color w:val="000000"/>
          <w:sz w:val="28"/>
          <w:szCs w:val="28"/>
        </w:rPr>
      </w:pPr>
      <w:r>
        <w:rPr>
          <w:rFonts w:hint="eastAsia" w:ascii="宋体" w:hAnsi="宋体" w:eastAsia="宋体" w:cs="宋体"/>
          <w:b/>
          <w:bCs/>
          <w:color w:val="000000"/>
          <w:sz w:val="28"/>
          <w:szCs w:val="28"/>
        </w:rPr>
        <w:t>法定代表人授权委托书（提供被委托人身份证复印件盖章）</w:t>
      </w:r>
    </w:p>
    <w:p w14:paraId="792ACBC6">
      <w:pPr>
        <w:wordWrap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本人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（投报人名称）的法定代表人，现委托</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（姓名）为我方授权委托人。授权委托人根据授权，以我方名义处理</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（项目名称）的投报一切事宜，其法律后果由我方承担。</w:t>
      </w:r>
    </w:p>
    <w:p w14:paraId="79D86A3B">
      <w:pPr>
        <w:wordWrap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委托期限：</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E704AA6">
      <w:pPr>
        <w:wordWrap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授权委托人无转委托权，特此委托。</w:t>
      </w:r>
    </w:p>
    <w:p w14:paraId="34ECADD4">
      <w:pPr>
        <w:wordWrap w:val="0"/>
        <w:spacing w:line="360" w:lineRule="auto"/>
        <w:ind w:firstLine="480" w:firstLineChars="200"/>
        <w:rPr>
          <w:rFonts w:ascii="宋体" w:hAnsi="Calibri" w:eastAsia="宋体" w:cs="宋体"/>
          <w:color w:val="000000"/>
          <w:sz w:val="24"/>
          <w:szCs w:val="24"/>
          <w:u w:val="single"/>
        </w:rPr>
      </w:pPr>
      <w:r>
        <w:rPr>
          <w:rFonts w:hint="eastAsia" w:ascii="宋体" w:hAnsi="宋体" w:eastAsia="宋体" w:cs="宋体"/>
          <w:color w:val="000000"/>
          <w:sz w:val="24"/>
          <w:szCs w:val="24"/>
        </w:rPr>
        <w:t>授权委托人：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ascii="宋体" w:hAnsi="宋体" w:eastAsia="宋体" w:cs="宋体"/>
          <w:color w:val="000000"/>
          <w:sz w:val="24"/>
          <w:szCs w:val="24"/>
        </w:rPr>
        <w:t xml:space="preserve"> </w:t>
      </w:r>
      <w:r>
        <w:rPr>
          <w:rFonts w:hint="eastAsia" w:ascii="宋体" w:hAnsi="宋体" w:eastAsia="宋体" w:cs="宋体"/>
          <w:color w:val="000000"/>
          <w:sz w:val="24"/>
          <w:szCs w:val="24"/>
        </w:rPr>
        <w:t>：</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ascii="宋体" w:hAnsi="宋体" w:eastAsia="宋体" w:cs="宋体"/>
          <w:color w:val="000000"/>
          <w:sz w:val="24"/>
          <w:szCs w:val="24"/>
        </w:rPr>
        <w:t>______</w:t>
      </w:r>
    </w:p>
    <w:p w14:paraId="76D56AAA">
      <w:pPr>
        <w:wordWrap w:val="0"/>
        <w:spacing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ascii="宋体" w:hAnsi="宋体" w:eastAsia="宋体" w:cs="宋体"/>
          <w:color w:val="000000"/>
          <w:sz w:val="24"/>
          <w:szCs w:val="24"/>
          <w:u w:val="single"/>
        </w:rPr>
        <w:t xml:space="preserve">            </w:t>
      </w:r>
    </w:p>
    <w:p w14:paraId="7469F4FD">
      <w:pPr>
        <w:spacing w:line="360" w:lineRule="auto"/>
        <w:rPr>
          <w:rFonts w:ascii="Calibri" w:hAnsi="Calibri" w:eastAsia="宋体" w:cs="Times New Roman"/>
          <w:szCs w:val="24"/>
        </w:rPr>
      </w:pPr>
    </w:p>
    <w:p w14:paraId="1FE88A38">
      <w:pPr>
        <w:wordWrap w:val="0"/>
        <w:spacing w:line="360" w:lineRule="auto"/>
        <w:ind w:firstLine="2400" w:firstLineChars="1000"/>
        <w:jc w:val="right"/>
        <w:rPr>
          <w:rFonts w:ascii="宋体" w:hAnsi="Calibri" w:eastAsia="宋体" w:cs="宋体"/>
          <w:color w:val="000000"/>
          <w:sz w:val="24"/>
          <w:szCs w:val="24"/>
        </w:rPr>
      </w:pPr>
      <w:r>
        <w:rPr>
          <w:rFonts w:hint="eastAsia" w:ascii="宋体" w:hAnsi="宋体" w:eastAsia="宋体" w:cs="宋体"/>
          <w:color w:val="000000"/>
          <w:sz w:val="24"/>
          <w:szCs w:val="24"/>
        </w:rPr>
        <w:t>投报人：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（盖章）</w:t>
      </w:r>
    </w:p>
    <w:p w14:paraId="370B4702">
      <w:pPr>
        <w:wordWrap w:val="0"/>
        <w:spacing w:line="360" w:lineRule="auto"/>
        <w:ind w:firstLine="1440" w:firstLineChars="600"/>
        <w:jc w:val="right"/>
        <w:rPr>
          <w:rFonts w:ascii="宋体" w:hAnsi="Calibri" w:eastAsia="宋体" w:cs="宋体"/>
          <w:color w:val="000000"/>
          <w:sz w:val="24"/>
          <w:szCs w:val="24"/>
        </w:rPr>
      </w:pPr>
      <w:r>
        <w:rPr>
          <w:rFonts w:hint="eastAsia" w:ascii="宋体" w:hAnsi="宋体" w:eastAsia="宋体" w:cs="宋体"/>
          <w:color w:val="000000"/>
          <w:sz w:val="24"/>
          <w:szCs w:val="24"/>
        </w:rPr>
        <w:t>法定代表人：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（盖章）</w:t>
      </w:r>
    </w:p>
    <w:p w14:paraId="46AFE833">
      <w:pPr>
        <w:spacing w:after="12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授权委托日期：</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9F03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75EA5"/>
    <w:multiLevelType w:val="singleLevel"/>
    <w:tmpl w:val="CB475EA5"/>
    <w:lvl w:ilvl="0" w:tentative="0">
      <w:start w:val="1"/>
      <w:numFmt w:val="chineseCounting"/>
      <w:suff w:val="nothing"/>
      <w:lvlText w:val="%1、"/>
      <w:lvlJc w:val="left"/>
      <w:rPr>
        <w:rFonts w:hint="eastAsia"/>
      </w:rPr>
    </w:lvl>
  </w:abstractNum>
  <w:abstractNum w:abstractNumId="1">
    <w:nsid w:val="3091E79D"/>
    <w:multiLevelType w:val="singleLevel"/>
    <w:tmpl w:val="3091E79D"/>
    <w:lvl w:ilvl="0" w:tentative="0">
      <w:start w:val="1"/>
      <w:numFmt w:val="decimal"/>
      <w:suff w:val="nothing"/>
      <w:lvlText w:val="%1、"/>
      <w:lvlJc w:val="left"/>
    </w:lvl>
  </w:abstractNum>
  <w:abstractNum w:abstractNumId="2">
    <w:nsid w:val="31D1854B"/>
    <w:multiLevelType w:val="singleLevel"/>
    <w:tmpl w:val="31D1854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B73D4"/>
    <w:rsid w:val="121B73D4"/>
    <w:rsid w:val="1838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2025-05-29T02:25:00Z</dcterms:created>
  <dc:creator>太空王子</dc:creator>
  <cp:lastModifiedBy>太空王子</cp:lastModifiedBy>
  <dcterms:modified xsi:type="dcterms:W3CDTF">2025-05-29T02:28:13Z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571FC03A514B4439BD99B1EFF0EF5D93_13</vt:lpwstr>
  </property>
  <property fmtid="{D5CDD505-2E9C-101B-9397-08002B2CF9AE}" pid="4" name="KSOTemplateDocerSaveRecord">
    <vt:lpwstr>eyJoZGlkIjoiMWEzOWM2OGFhYWU3MGNmYjA4YWU5Yjc4MDRhN2QwZGMiLCJ1c2VySWQiOiI2MjExNDczNTgifQ==</vt:lpwstr>
  </property>
</Properties>
</file>